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77C7D" w14:textId="10B8C59D" w:rsidR="007E1BFD" w:rsidRDefault="007E1BFD" w:rsidP="0023190E">
      <w:pPr>
        <w:spacing w:line="400" w:lineRule="exact"/>
        <w:jc w:val="center"/>
        <w:rPr>
          <w:rFonts w:ascii="標楷體" w:eastAsia="標楷體" w:hAnsi="標楷體" w:cs="DFKaiShu-SB-Estd-BF"/>
          <w:kern w:val="0"/>
          <w:sz w:val="30"/>
          <w:szCs w:val="30"/>
        </w:rPr>
      </w:pPr>
      <w:r>
        <w:rPr>
          <w:rFonts w:ascii="標楷體" w:eastAsia="標楷體" w:hAnsi="標楷體" w:hint="eastAsia"/>
          <w:b/>
          <w:sz w:val="32"/>
          <w:szCs w:val="32"/>
        </w:rPr>
        <w:t>國</w:t>
      </w:r>
      <w:r w:rsidRPr="00AF234C">
        <w:rPr>
          <w:rFonts w:ascii="標楷體" w:eastAsia="標楷體" w:hAnsi="標楷體" w:hint="eastAsia"/>
          <w:b/>
          <w:sz w:val="32"/>
          <w:szCs w:val="32"/>
        </w:rPr>
        <w:t>立中央大學</w:t>
      </w:r>
      <w:r w:rsidR="00AF234C">
        <w:rPr>
          <w:rFonts w:ascii="標楷體" w:eastAsia="標楷體" w:hAnsi="標楷體" w:hint="eastAsia"/>
          <w:b/>
          <w:sz w:val="32"/>
          <w:szCs w:val="32"/>
        </w:rPr>
        <w:t>身心障礙人員進用補助要點</w:t>
      </w:r>
    </w:p>
    <w:p w14:paraId="1B1C9A49" w14:textId="2919C3BE" w:rsidR="00AF234C" w:rsidRDefault="007E1BFD" w:rsidP="000D7044">
      <w:pPr>
        <w:spacing w:beforeLines="50" w:before="180" w:line="260" w:lineRule="exact"/>
        <w:jc w:val="right"/>
        <w:rPr>
          <w:rFonts w:eastAsia="標楷體"/>
          <w:sz w:val="20"/>
          <w:szCs w:val="20"/>
        </w:rPr>
      </w:pPr>
      <w:r>
        <w:rPr>
          <w:rFonts w:eastAsia="標楷體"/>
          <w:sz w:val="20"/>
          <w:szCs w:val="20"/>
        </w:rPr>
        <w:t>10</w:t>
      </w:r>
      <w:r w:rsidR="00AF234C">
        <w:rPr>
          <w:rFonts w:eastAsia="標楷體" w:hint="eastAsia"/>
          <w:sz w:val="20"/>
          <w:szCs w:val="20"/>
        </w:rPr>
        <w:t>5</w:t>
      </w:r>
      <w:r w:rsidR="00AF234C">
        <w:rPr>
          <w:rFonts w:eastAsia="標楷體"/>
          <w:sz w:val="20"/>
          <w:szCs w:val="20"/>
        </w:rPr>
        <w:t>.</w:t>
      </w:r>
      <w:r w:rsidR="00AF234C">
        <w:rPr>
          <w:rFonts w:eastAsia="標楷體" w:hint="eastAsia"/>
          <w:sz w:val="20"/>
          <w:szCs w:val="20"/>
        </w:rPr>
        <w:t>06</w:t>
      </w:r>
      <w:r w:rsidR="00AF234C">
        <w:rPr>
          <w:rFonts w:eastAsia="標楷體"/>
          <w:sz w:val="20"/>
          <w:szCs w:val="20"/>
        </w:rPr>
        <w:t>.</w:t>
      </w:r>
      <w:r w:rsidR="00AF234C">
        <w:rPr>
          <w:rFonts w:eastAsia="標楷體" w:hint="eastAsia"/>
          <w:sz w:val="20"/>
          <w:szCs w:val="20"/>
        </w:rPr>
        <w:t>20</w:t>
      </w:r>
      <w:r>
        <w:rPr>
          <w:rFonts w:eastAsia="標楷體"/>
          <w:sz w:val="20"/>
          <w:szCs w:val="20"/>
        </w:rPr>
        <w:t xml:space="preserve">  </w:t>
      </w:r>
      <w:r>
        <w:rPr>
          <w:rFonts w:eastAsia="標楷體" w:hint="eastAsia"/>
          <w:sz w:val="20"/>
          <w:szCs w:val="20"/>
        </w:rPr>
        <w:t>第</w:t>
      </w:r>
      <w:r w:rsidR="00AF234C">
        <w:rPr>
          <w:rFonts w:eastAsia="標楷體" w:hint="eastAsia"/>
          <w:sz w:val="20"/>
          <w:szCs w:val="20"/>
        </w:rPr>
        <w:t>636</w:t>
      </w:r>
      <w:r>
        <w:rPr>
          <w:rFonts w:eastAsia="標楷體" w:hint="eastAsia"/>
          <w:sz w:val="20"/>
          <w:szCs w:val="20"/>
        </w:rPr>
        <w:t>次行政會議通過</w:t>
      </w:r>
    </w:p>
    <w:p w14:paraId="6C3DBBE0" w14:textId="39A3FC9E" w:rsidR="000D7044" w:rsidRDefault="000D7044" w:rsidP="000D7044">
      <w:pPr>
        <w:spacing w:line="260" w:lineRule="exact"/>
        <w:jc w:val="right"/>
        <w:rPr>
          <w:rFonts w:eastAsia="標楷體"/>
          <w:sz w:val="20"/>
          <w:szCs w:val="20"/>
        </w:rPr>
      </w:pPr>
      <w:r>
        <w:rPr>
          <w:rFonts w:eastAsia="標楷體" w:hint="eastAsia"/>
          <w:sz w:val="20"/>
          <w:szCs w:val="20"/>
        </w:rPr>
        <w:t xml:space="preserve">107.02.05 </w:t>
      </w:r>
      <w:r>
        <w:rPr>
          <w:rFonts w:eastAsia="標楷體" w:hint="eastAsia"/>
          <w:sz w:val="20"/>
          <w:szCs w:val="20"/>
        </w:rPr>
        <w:t>第</w:t>
      </w:r>
      <w:r>
        <w:rPr>
          <w:rFonts w:eastAsia="標楷體" w:hint="eastAsia"/>
          <w:sz w:val="20"/>
          <w:szCs w:val="20"/>
        </w:rPr>
        <w:t>668</w:t>
      </w:r>
      <w:r>
        <w:rPr>
          <w:rFonts w:eastAsia="標楷體" w:hint="eastAsia"/>
          <w:sz w:val="20"/>
          <w:szCs w:val="20"/>
        </w:rPr>
        <w:t>次行政會議修正通過</w:t>
      </w:r>
    </w:p>
    <w:p w14:paraId="1B81C8E4" w14:textId="5648D36F" w:rsidR="00337D38" w:rsidRPr="00060463" w:rsidRDefault="00337D38" w:rsidP="00337D38">
      <w:pPr>
        <w:wordWrap w:val="0"/>
        <w:spacing w:line="260" w:lineRule="exact"/>
        <w:jc w:val="right"/>
        <w:rPr>
          <w:rFonts w:eastAsia="標楷體"/>
          <w:sz w:val="20"/>
          <w:szCs w:val="20"/>
        </w:rPr>
      </w:pPr>
      <w:r>
        <w:rPr>
          <w:rFonts w:eastAsia="標楷體" w:hint="eastAsia"/>
          <w:sz w:val="20"/>
          <w:szCs w:val="20"/>
        </w:rPr>
        <w:t xml:space="preserve">108.02.18 </w:t>
      </w:r>
      <w:r>
        <w:rPr>
          <w:rFonts w:eastAsia="標楷體" w:hint="eastAsia"/>
          <w:sz w:val="20"/>
          <w:szCs w:val="20"/>
        </w:rPr>
        <w:t>第</w:t>
      </w:r>
      <w:r>
        <w:rPr>
          <w:rFonts w:eastAsia="標楷體" w:hint="eastAsia"/>
          <w:sz w:val="20"/>
          <w:szCs w:val="20"/>
        </w:rPr>
        <w:t>688</w:t>
      </w:r>
      <w:r>
        <w:rPr>
          <w:rFonts w:eastAsia="標楷體" w:hint="eastAsia"/>
          <w:sz w:val="20"/>
          <w:szCs w:val="20"/>
        </w:rPr>
        <w:t>次行政會議修正通過</w:t>
      </w:r>
    </w:p>
    <w:p w14:paraId="3357A249" w14:textId="2895820C" w:rsidR="007E1BFD" w:rsidRPr="00641278" w:rsidRDefault="007E1BFD" w:rsidP="00641278">
      <w:pPr>
        <w:autoSpaceDE w:val="0"/>
        <w:autoSpaceDN w:val="0"/>
        <w:adjustRightInd w:val="0"/>
        <w:spacing w:line="380" w:lineRule="exact"/>
        <w:ind w:left="520" w:rightChars="-83" w:right="-199" w:hangingChars="200" w:hanging="520"/>
        <w:jc w:val="both"/>
        <w:rPr>
          <w:rFonts w:eastAsia="標楷體" w:cs="DFKaiShu-SB-Estd-BF"/>
          <w:kern w:val="0"/>
          <w:sz w:val="26"/>
          <w:szCs w:val="26"/>
        </w:rPr>
      </w:pPr>
      <w:r w:rsidRPr="00641278">
        <w:rPr>
          <w:rFonts w:eastAsia="標楷體" w:cs="DFKaiShu-SB-Estd-BF" w:hint="eastAsia"/>
          <w:kern w:val="0"/>
          <w:sz w:val="26"/>
          <w:szCs w:val="26"/>
        </w:rPr>
        <w:t>一、國立中央大學</w:t>
      </w:r>
      <w:r w:rsidR="0023190E">
        <w:rPr>
          <w:rFonts w:ascii="標楷體" w:eastAsia="標楷體" w:hAnsi="標楷體" w:cs="DFKaiShu-SB-Estd-BF" w:hint="eastAsia"/>
          <w:kern w:val="0"/>
          <w:sz w:val="26"/>
          <w:szCs w:val="26"/>
        </w:rPr>
        <w:t>（</w:t>
      </w:r>
      <w:r w:rsidRPr="00641278">
        <w:rPr>
          <w:rFonts w:eastAsia="標楷體" w:cs="DFKaiShu-SB-Estd-BF" w:hint="eastAsia"/>
          <w:kern w:val="0"/>
          <w:sz w:val="26"/>
          <w:szCs w:val="26"/>
        </w:rPr>
        <w:t>以下簡稱本校</w:t>
      </w:r>
      <w:r w:rsidR="0023190E">
        <w:rPr>
          <w:rFonts w:ascii="標楷體" w:eastAsia="標楷體" w:hAnsi="標楷體" w:cs="DFKaiShu-SB-Estd-BF" w:hint="eastAsia"/>
          <w:kern w:val="0"/>
          <w:sz w:val="26"/>
          <w:szCs w:val="26"/>
        </w:rPr>
        <w:t>）</w:t>
      </w:r>
      <w:r w:rsidRPr="00641278">
        <w:rPr>
          <w:rFonts w:eastAsia="標楷體" w:cs="DFKaiShu-SB-Estd-BF" w:hint="eastAsia"/>
          <w:kern w:val="0"/>
          <w:sz w:val="26"/>
          <w:szCs w:val="26"/>
        </w:rPr>
        <w:t>為</w:t>
      </w:r>
      <w:r w:rsidR="00E87C84" w:rsidRPr="00641278">
        <w:rPr>
          <w:rFonts w:eastAsia="標楷體" w:cs="DFKaiShu-SB-Estd-BF" w:hint="eastAsia"/>
          <w:kern w:val="0"/>
          <w:sz w:val="26"/>
          <w:szCs w:val="26"/>
        </w:rPr>
        <w:t>積極</w:t>
      </w:r>
      <w:r w:rsidR="00AF234C" w:rsidRPr="00641278">
        <w:rPr>
          <w:rFonts w:eastAsia="標楷體" w:cs="DFKaiShu-SB-Estd-BF" w:hint="eastAsia"/>
          <w:kern w:val="0"/>
          <w:sz w:val="26"/>
          <w:szCs w:val="26"/>
        </w:rPr>
        <w:t>提供</w:t>
      </w:r>
      <w:r w:rsidR="008034CC" w:rsidRPr="00641278">
        <w:rPr>
          <w:rFonts w:eastAsia="標楷體" w:cs="DFKaiShu-SB-Estd-BF" w:hint="eastAsia"/>
          <w:kern w:val="0"/>
          <w:sz w:val="26"/>
          <w:szCs w:val="26"/>
        </w:rPr>
        <w:t>身心障礙人員</w:t>
      </w:r>
      <w:r w:rsidR="00AF234C" w:rsidRPr="00641278">
        <w:rPr>
          <w:rFonts w:eastAsia="標楷體" w:cs="DFKaiShu-SB-Estd-BF" w:hint="eastAsia"/>
          <w:kern w:val="0"/>
          <w:sz w:val="26"/>
          <w:szCs w:val="26"/>
        </w:rPr>
        <w:t>就業機會，</w:t>
      </w:r>
      <w:r w:rsidR="007F4D56" w:rsidRPr="00641278">
        <w:rPr>
          <w:rFonts w:eastAsia="標楷體" w:cs="DFKaiShu-SB-Estd-BF" w:hint="eastAsia"/>
          <w:kern w:val="0"/>
          <w:sz w:val="26"/>
          <w:szCs w:val="26"/>
        </w:rPr>
        <w:t>促進其自立</w:t>
      </w:r>
      <w:r w:rsidR="00AF234C" w:rsidRPr="00641278">
        <w:rPr>
          <w:rFonts w:eastAsia="標楷體" w:cs="DFKaiShu-SB-Estd-BF" w:hint="eastAsia"/>
          <w:kern w:val="0"/>
          <w:sz w:val="26"/>
          <w:szCs w:val="26"/>
        </w:rPr>
        <w:t>發展，</w:t>
      </w:r>
      <w:r w:rsidR="00E87C84" w:rsidRPr="00641278">
        <w:rPr>
          <w:rFonts w:eastAsia="標楷體" w:cs="DFKaiShu-SB-Estd-BF" w:hint="eastAsia"/>
          <w:kern w:val="0"/>
          <w:sz w:val="26"/>
          <w:szCs w:val="26"/>
        </w:rPr>
        <w:t>並達定額進用</w:t>
      </w:r>
      <w:r w:rsidR="008034CC" w:rsidRPr="00641278">
        <w:rPr>
          <w:rFonts w:eastAsia="標楷體" w:cs="DFKaiShu-SB-Estd-BF" w:hint="eastAsia"/>
          <w:kern w:val="0"/>
          <w:sz w:val="26"/>
          <w:szCs w:val="26"/>
        </w:rPr>
        <w:t>身心障礙人員</w:t>
      </w:r>
      <w:r w:rsidR="00E87C84" w:rsidRPr="00641278">
        <w:rPr>
          <w:rFonts w:eastAsia="標楷體" w:cs="DFKaiShu-SB-Estd-BF" w:hint="eastAsia"/>
          <w:kern w:val="0"/>
          <w:sz w:val="26"/>
          <w:szCs w:val="26"/>
        </w:rPr>
        <w:t>目標，特訂</w:t>
      </w:r>
      <w:r w:rsidR="00AF234C" w:rsidRPr="00641278">
        <w:rPr>
          <w:rFonts w:eastAsia="標楷體" w:cs="DFKaiShu-SB-Estd-BF" w:hint="eastAsia"/>
          <w:kern w:val="0"/>
          <w:sz w:val="26"/>
          <w:szCs w:val="26"/>
        </w:rPr>
        <w:t>定</w:t>
      </w:r>
      <w:r w:rsidR="00E87C84" w:rsidRPr="00641278">
        <w:rPr>
          <w:rFonts w:eastAsia="標楷體" w:cs="DFKaiShu-SB-Estd-BF" w:hint="eastAsia"/>
          <w:kern w:val="0"/>
          <w:sz w:val="26"/>
          <w:szCs w:val="26"/>
        </w:rPr>
        <w:t>本要點</w:t>
      </w:r>
      <w:r w:rsidRPr="00641278">
        <w:rPr>
          <w:rFonts w:eastAsia="標楷體" w:cs="DFKaiShu-SB-Estd-BF" w:hint="eastAsia"/>
          <w:kern w:val="0"/>
          <w:sz w:val="26"/>
          <w:szCs w:val="26"/>
        </w:rPr>
        <w:t>。</w:t>
      </w:r>
    </w:p>
    <w:p w14:paraId="27960C67" w14:textId="3ECCC53D" w:rsidR="009719DB" w:rsidRPr="00641278" w:rsidRDefault="007E1BFD" w:rsidP="00641278">
      <w:pPr>
        <w:autoSpaceDE w:val="0"/>
        <w:autoSpaceDN w:val="0"/>
        <w:adjustRightInd w:val="0"/>
        <w:spacing w:line="380" w:lineRule="exact"/>
        <w:ind w:left="494" w:rightChars="-83" w:right="-199" w:hangingChars="190" w:hanging="494"/>
        <w:jc w:val="both"/>
        <w:rPr>
          <w:rFonts w:eastAsia="標楷體" w:cs="DFKaiShu-SB-Estd-BF"/>
          <w:color w:val="000000"/>
          <w:kern w:val="0"/>
          <w:sz w:val="26"/>
          <w:szCs w:val="26"/>
        </w:rPr>
      </w:pPr>
      <w:r w:rsidRPr="00641278">
        <w:rPr>
          <w:rFonts w:eastAsia="標楷體" w:cs="DFKaiShu-SB-Estd-BF" w:hint="eastAsia"/>
          <w:color w:val="000000"/>
          <w:kern w:val="0"/>
          <w:sz w:val="26"/>
          <w:szCs w:val="26"/>
        </w:rPr>
        <w:t>二、</w:t>
      </w:r>
      <w:r w:rsidR="009719DB" w:rsidRPr="00641278">
        <w:rPr>
          <w:rFonts w:eastAsia="標楷體" w:cs="DFKaiShu-SB-Estd-BF" w:hint="eastAsia"/>
          <w:color w:val="000000"/>
          <w:kern w:val="0"/>
          <w:sz w:val="26"/>
          <w:szCs w:val="26"/>
        </w:rPr>
        <w:t>補助對象：辦理技工、工友業務</w:t>
      </w:r>
      <w:r w:rsidR="000A3489" w:rsidRPr="00641278">
        <w:rPr>
          <w:rFonts w:eastAsia="標楷體" w:cs="DFKaiShu-SB-Estd-BF" w:hint="eastAsia"/>
          <w:color w:val="000000"/>
          <w:kern w:val="0"/>
          <w:sz w:val="26"/>
          <w:szCs w:val="26"/>
        </w:rPr>
        <w:t>或支援單位行政工作，</w:t>
      </w:r>
      <w:r w:rsidR="00795269" w:rsidRPr="00641278">
        <w:rPr>
          <w:rFonts w:eastAsia="標楷體" w:hint="eastAsia"/>
          <w:color w:val="000000"/>
          <w:sz w:val="26"/>
          <w:szCs w:val="26"/>
        </w:rPr>
        <w:t>並</w:t>
      </w:r>
      <w:r w:rsidR="005E664E">
        <w:rPr>
          <w:rFonts w:eastAsia="標楷體" w:hint="eastAsia"/>
          <w:b/>
          <w:color w:val="000000"/>
          <w:sz w:val="26"/>
          <w:szCs w:val="26"/>
          <w:u w:val="single"/>
        </w:rPr>
        <w:t>僱用</w:t>
      </w:r>
      <w:r w:rsidR="00795269" w:rsidRPr="00641278">
        <w:rPr>
          <w:rFonts w:eastAsia="標楷體" w:cs="DFKaiShu-SB-Estd-BF" w:hint="eastAsia"/>
          <w:color w:val="000000"/>
          <w:kern w:val="0"/>
          <w:sz w:val="26"/>
          <w:szCs w:val="26"/>
        </w:rPr>
        <w:t>領有</w:t>
      </w:r>
      <w:r w:rsidR="00906213" w:rsidRPr="00641278">
        <w:rPr>
          <w:rFonts w:eastAsia="標楷體" w:cs="DFKaiShu-SB-Estd-BF" w:hint="eastAsia"/>
          <w:color w:val="000000"/>
          <w:kern w:val="0"/>
          <w:sz w:val="26"/>
          <w:szCs w:val="26"/>
        </w:rPr>
        <w:t>本國</w:t>
      </w:r>
      <w:r w:rsidR="00795269" w:rsidRPr="00641278">
        <w:rPr>
          <w:rFonts w:eastAsia="標楷體" w:cs="DFKaiShu-SB-Estd-BF" w:hint="eastAsia"/>
          <w:color w:val="000000"/>
          <w:kern w:val="0"/>
          <w:sz w:val="26"/>
          <w:szCs w:val="26"/>
        </w:rPr>
        <w:t>合法有效身心障礙證明</w:t>
      </w:r>
      <w:r w:rsidR="009719DB" w:rsidRPr="00641278">
        <w:rPr>
          <w:rFonts w:eastAsia="標楷體" w:hint="eastAsia"/>
          <w:color w:val="000000"/>
          <w:sz w:val="26"/>
          <w:szCs w:val="26"/>
        </w:rPr>
        <w:t>之</w:t>
      </w:r>
      <w:r w:rsidR="002F0DC3" w:rsidRPr="000E0696">
        <w:rPr>
          <w:rFonts w:eastAsia="標楷體" w:cs="DFKaiShu-SB-Estd-BF" w:hint="eastAsia"/>
          <w:kern w:val="0"/>
          <w:sz w:val="26"/>
          <w:szCs w:val="26"/>
        </w:rPr>
        <w:t>約用事務員</w:t>
      </w:r>
      <w:r w:rsidR="000E0696">
        <w:rPr>
          <w:rFonts w:eastAsia="標楷體" w:cs="DFKaiShu-SB-Estd-BF" w:hint="eastAsia"/>
          <w:b/>
          <w:kern w:val="0"/>
          <w:sz w:val="26"/>
          <w:szCs w:val="26"/>
          <w:u w:val="single"/>
        </w:rPr>
        <w:t>或專任助理</w:t>
      </w:r>
      <w:r w:rsidR="005E664E">
        <w:rPr>
          <w:rFonts w:eastAsia="標楷體" w:cs="DFKaiShu-SB-Estd-BF" w:hint="eastAsia"/>
          <w:b/>
          <w:kern w:val="0"/>
          <w:sz w:val="26"/>
          <w:szCs w:val="26"/>
          <w:u w:val="single"/>
        </w:rPr>
        <w:t>的單位</w:t>
      </w:r>
      <w:r w:rsidR="00E03630" w:rsidRPr="00641278">
        <w:rPr>
          <w:rFonts w:eastAsia="標楷體" w:cs="DFKaiShu-SB-Estd-BF" w:hint="eastAsia"/>
          <w:color w:val="000000"/>
          <w:kern w:val="0"/>
          <w:sz w:val="26"/>
          <w:szCs w:val="26"/>
        </w:rPr>
        <w:t>。</w:t>
      </w:r>
    </w:p>
    <w:p w14:paraId="209B903F" w14:textId="15D2D8C1" w:rsidR="00615299" w:rsidRPr="00641278" w:rsidRDefault="00FC3C9D" w:rsidP="00641278">
      <w:pPr>
        <w:autoSpaceDE w:val="0"/>
        <w:autoSpaceDN w:val="0"/>
        <w:adjustRightInd w:val="0"/>
        <w:spacing w:line="380" w:lineRule="exact"/>
        <w:ind w:rightChars="-83" w:right="-199"/>
        <w:jc w:val="both"/>
        <w:rPr>
          <w:rFonts w:eastAsia="標楷體" w:cs="DFKaiShu-SB-Estd-BF"/>
          <w:color w:val="000000"/>
          <w:kern w:val="0"/>
          <w:sz w:val="26"/>
          <w:szCs w:val="26"/>
        </w:rPr>
      </w:pPr>
      <w:r w:rsidRPr="00641278">
        <w:rPr>
          <w:rFonts w:eastAsia="標楷體" w:cs="DFKaiShu-SB-Estd-BF" w:hint="eastAsia"/>
          <w:color w:val="000000"/>
          <w:kern w:val="0"/>
          <w:sz w:val="26"/>
          <w:szCs w:val="26"/>
        </w:rPr>
        <w:t>三、</w:t>
      </w:r>
      <w:r w:rsidR="00E2631C" w:rsidRPr="00641278">
        <w:rPr>
          <w:rFonts w:eastAsia="標楷體" w:cs="DFKaiShu-SB-Estd-BF" w:hint="eastAsia"/>
          <w:color w:val="000000"/>
          <w:kern w:val="0"/>
          <w:sz w:val="26"/>
          <w:szCs w:val="26"/>
        </w:rPr>
        <w:t>補助</w:t>
      </w:r>
      <w:r w:rsidR="00615299" w:rsidRPr="00641278">
        <w:rPr>
          <w:rFonts w:eastAsia="標楷體" w:cs="DFKaiShu-SB-Estd-BF" w:hint="eastAsia"/>
          <w:color w:val="000000"/>
          <w:kern w:val="0"/>
          <w:sz w:val="26"/>
          <w:szCs w:val="26"/>
        </w:rPr>
        <w:t>範圍及</w:t>
      </w:r>
      <w:r w:rsidR="00E2631C" w:rsidRPr="00641278">
        <w:rPr>
          <w:rFonts w:eastAsia="標楷體" w:cs="DFKaiShu-SB-Estd-BF" w:hint="eastAsia"/>
          <w:color w:val="000000"/>
          <w:kern w:val="0"/>
          <w:sz w:val="26"/>
          <w:szCs w:val="26"/>
        </w:rPr>
        <w:t>額度</w:t>
      </w:r>
      <w:r w:rsidR="000B3D40" w:rsidRPr="00641278">
        <w:rPr>
          <w:rFonts w:eastAsia="標楷體" w:cs="DFKaiShu-SB-Estd-BF" w:hint="eastAsia"/>
          <w:color w:val="000000"/>
          <w:kern w:val="0"/>
          <w:sz w:val="26"/>
          <w:szCs w:val="26"/>
        </w:rPr>
        <w:t>：</w:t>
      </w:r>
    </w:p>
    <w:p w14:paraId="5210E6E8" w14:textId="386AAE04" w:rsidR="00615299" w:rsidRPr="00641278" w:rsidRDefault="0023190E" w:rsidP="0023190E">
      <w:pPr>
        <w:autoSpaceDE w:val="0"/>
        <w:autoSpaceDN w:val="0"/>
        <w:adjustRightInd w:val="0"/>
        <w:spacing w:line="380" w:lineRule="exact"/>
        <w:ind w:leftChars="236" w:left="1416" w:rightChars="-83" w:right="-199" w:hangingChars="327" w:hanging="850"/>
        <w:jc w:val="both"/>
        <w:rPr>
          <w:rFonts w:eastAsia="標楷體" w:cs="DFKaiShu-SB-Estd-BF"/>
          <w:color w:val="000000"/>
          <w:kern w:val="0"/>
          <w:sz w:val="26"/>
          <w:szCs w:val="26"/>
        </w:rPr>
      </w:pPr>
      <w:r>
        <w:rPr>
          <w:rFonts w:ascii="標楷體" w:eastAsia="標楷體" w:hAnsi="標楷體" w:cs="DFKaiShu-SB-Estd-BF" w:hint="eastAsia"/>
          <w:color w:val="000000"/>
          <w:kern w:val="0"/>
          <w:sz w:val="26"/>
          <w:szCs w:val="26"/>
        </w:rPr>
        <w:t>（</w:t>
      </w:r>
      <w:r w:rsidR="00DA3FEA" w:rsidRPr="00641278">
        <w:rPr>
          <w:rFonts w:eastAsia="標楷體" w:cs="DFKaiShu-SB-Estd-BF" w:hint="eastAsia"/>
          <w:color w:val="000000"/>
          <w:kern w:val="0"/>
          <w:sz w:val="26"/>
          <w:szCs w:val="26"/>
        </w:rPr>
        <w:t>一</w:t>
      </w:r>
      <w:r>
        <w:rPr>
          <w:rFonts w:ascii="標楷體" w:eastAsia="標楷體" w:hAnsi="標楷體" w:cs="DFKaiShu-SB-Estd-BF" w:hint="eastAsia"/>
          <w:color w:val="000000"/>
          <w:kern w:val="0"/>
          <w:sz w:val="26"/>
          <w:szCs w:val="26"/>
        </w:rPr>
        <w:t>）</w:t>
      </w:r>
      <w:r w:rsidR="001D224B" w:rsidRPr="00641278">
        <w:rPr>
          <w:rFonts w:eastAsia="標楷體" w:cs="DFKaiShu-SB-Estd-BF" w:hint="eastAsia"/>
          <w:color w:val="000000"/>
          <w:kern w:val="0"/>
          <w:sz w:val="26"/>
          <w:szCs w:val="26"/>
        </w:rPr>
        <w:t>補助範圍：</w:t>
      </w:r>
      <w:r w:rsidR="00EA55E2" w:rsidRPr="00641278">
        <w:rPr>
          <w:rFonts w:eastAsia="標楷體" w:cs="DFKaiShu-SB-Estd-BF" w:hint="eastAsia"/>
          <w:color w:val="000000"/>
          <w:kern w:val="0"/>
          <w:sz w:val="26"/>
          <w:szCs w:val="26"/>
        </w:rPr>
        <w:t>第二點</w:t>
      </w:r>
      <w:r w:rsidR="00364279" w:rsidRPr="00641278">
        <w:rPr>
          <w:rFonts w:eastAsia="標楷體" w:cs="DFKaiShu-SB-Estd-BF" w:hint="eastAsia"/>
          <w:color w:val="000000"/>
          <w:kern w:val="0"/>
          <w:sz w:val="26"/>
          <w:szCs w:val="26"/>
        </w:rPr>
        <w:t>人員之</w:t>
      </w:r>
      <w:r w:rsidR="000256C5" w:rsidRPr="00641278">
        <w:rPr>
          <w:rFonts w:eastAsia="標楷體" w:cs="DFKaiShu-SB-Estd-BF" w:hint="eastAsia"/>
          <w:color w:val="000000"/>
          <w:kern w:val="0"/>
          <w:sz w:val="26"/>
          <w:szCs w:val="26"/>
        </w:rPr>
        <w:t>工作報酬</w:t>
      </w:r>
      <w:r w:rsidR="002C7CB5" w:rsidRPr="00641278">
        <w:rPr>
          <w:rFonts w:ascii="新細明體" w:hAnsi="新細明體" w:cs="DFKaiShu-SB-Estd-BF" w:hint="eastAsia"/>
          <w:color w:val="000000"/>
          <w:kern w:val="0"/>
          <w:sz w:val="26"/>
          <w:szCs w:val="26"/>
        </w:rPr>
        <w:t>、</w:t>
      </w:r>
      <w:r w:rsidR="002C7CB5" w:rsidRPr="00641278">
        <w:rPr>
          <w:rFonts w:eastAsia="標楷體" w:cs="DFKaiShu-SB-Estd-BF" w:hint="eastAsia"/>
          <w:color w:val="000000"/>
          <w:kern w:val="0"/>
          <w:sz w:val="26"/>
          <w:szCs w:val="26"/>
        </w:rPr>
        <w:t>勞工保險費、全民健康保險費、勞工退休金及年終工作獎金</w:t>
      </w:r>
      <w:r w:rsidR="006746CD" w:rsidRPr="00641278">
        <w:rPr>
          <w:rFonts w:eastAsia="標楷體" w:cs="DFKaiShu-SB-Estd-BF" w:hint="eastAsia"/>
          <w:color w:val="000000"/>
          <w:kern w:val="0"/>
          <w:sz w:val="26"/>
          <w:szCs w:val="26"/>
        </w:rPr>
        <w:t>。</w:t>
      </w:r>
    </w:p>
    <w:p w14:paraId="74B4AC3F" w14:textId="5D9229B3" w:rsidR="000B3D40" w:rsidRPr="00B400E6" w:rsidRDefault="0023190E" w:rsidP="0023190E">
      <w:pPr>
        <w:autoSpaceDE w:val="0"/>
        <w:autoSpaceDN w:val="0"/>
        <w:adjustRightInd w:val="0"/>
        <w:spacing w:line="380" w:lineRule="exact"/>
        <w:ind w:leftChars="236" w:left="1416" w:rightChars="-83" w:right="-199" w:hangingChars="327" w:hanging="850"/>
        <w:jc w:val="both"/>
        <w:rPr>
          <w:rFonts w:eastAsia="標楷體" w:cs="DFKaiShu-SB-Estd-BF"/>
          <w:kern w:val="0"/>
          <w:sz w:val="26"/>
          <w:szCs w:val="26"/>
          <w:u w:val="single"/>
        </w:rPr>
      </w:pPr>
      <w:r>
        <w:rPr>
          <w:rFonts w:ascii="標楷體" w:eastAsia="標楷體" w:hAnsi="標楷體" w:cs="DFKaiShu-SB-Estd-BF" w:hint="eastAsia"/>
          <w:color w:val="000000"/>
          <w:kern w:val="0"/>
          <w:sz w:val="26"/>
          <w:szCs w:val="26"/>
        </w:rPr>
        <w:t>（</w:t>
      </w:r>
      <w:r w:rsidR="00DA3FEA" w:rsidRPr="00641278">
        <w:rPr>
          <w:rFonts w:eastAsia="標楷體" w:cs="DFKaiShu-SB-Estd-BF" w:hint="eastAsia"/>
          <w:color w:val="000000"/>
          <w:kern w:val="0"/>
          <w:sz w:val="26"/>
          <w:szCs w:val="26"/>
        </w:rPr>
        <w:t>二</w:t>
      </w:r>
      <w:r>
        <w:rPr>
          <w:rFonts w:ascii="標楷體" w:eastAsia="標楷體" w:hAnsi="標楷體" w:cs="DFKaiShu-SB-Estd-BF" w:hint="eastAsia"/>
          <w:color w:val="000000"/>
          <w:kern w:val="0"/>
          <w:sz w:val="26"/>
          <w:szCs w:val="26"/>
        </w:rPr>
        <w:t>）</w:t>
      </w:r>
      <w:r w:rsidR="00615299" w:rsidRPr="00641278">
        <w:rPr>
          <w:rFonts w:eastAsia="標楷體" w:cs="DFKaiShu-SB-Estd-BF" w:hint="eastAsia"/>
          <w:color w:val="000000"/>
          <w:kern w:val="0"/>
          <w:sz w:val="26"/>
          <w:szCs w:val="26"/>
        </w:rPr>
        <w:t>補助額度：</w:t>
      </w:r>
      <w:r w:rsidR="00771C09" w:rsidRPr="00641278">
        <w:rPr>
          <w:rFonts w:eastAsia="標楷體" w:cs="DFKaiShu-SB-Estd-BF" w:hint="eastAsia"/>
          <w:color w:val="000000"/>
          <w:kern w:val="0"/>
          <w:sz w:val="26"/>
          <w:szCs w:val="26"/>
        </w:rPr>
        <w:t>每人每月補助勞動部公告之最新基本工資及該工資對應雇主負擔之勞工保險費、全民健康保險費、勞工退休金及全額年終工作獎金。</w:t>
      </w:r>
      <w:r w:rsidR="00B400E6">
        <w:rPr>
          <w:rFonts w:eastAsia="標楷體" w:cs="DFKaiShu-SB-Estd-BF" w:hint="eastAsia"/>
          <w:color w:val="000000"/>
          <w:kern w:val="0"/>
          <w:sz w:val="26"/>
          <w:szCs w:val="26"/>
        </w:rPr>
        <w:t>前款範圍內之其他差額費用由</w:t>
      </w:r>
      <w:r w:rsidR="00F636AF" w:rsidRPr="007B5B2B">
        <w:rPr>
          <w:rFonts w:eastAsia="標楷體" w:cs="DFKaiShu-SB-Estd-BF" w:hint="eastAsia"/>
          <w:kern w:val="0"/>
          <w:sz w:val="26"/>
          <w:szCs w:val="26"/>
        </w:rPr>
        <w:t>學校</w:t>
      </w:r>
      <w:r w:rsidR="007B5B2B">
        <w:rPr>
          <w:rFonts w:eastAsia="標楷體" w:cs="DFKaiShu-SB-Estd-BF" w:hint="eastAsia"/>
          <w:b/>
          <w:kern w:val="0"/>
          <w:sz w:val="26"/>
          <w:szCs w:val="26"/>
          <w:u w:val="single"/>
        </w:rPr>
        <w:t>或用人單位</w:t>
      </w:r>
      <w:r w:rsidR="00F636AF" w:rsidRPr="007B5B2B">
        <w:rPr>
          <w:rFonts w:eastAsia="標楷體" w:cs="DFKaiShu-SB-Estd-BF" w:hint="eastAsia"/>
          <w:kern w:val="0"/>
          <w:sz w:val="26"/>
          <w:szCs w:val="26"/>
        </w:rPr>
        <w:t>統籌</w:t>
      </w:r>
      <w:r w:rsidR="00B400E6" w:rsidRPr="00B400E6">
        <w:rPr>
          <w:rFonts w:eastAsia="標楷體" w:cs="DFKaiShu-SB-Estd-BF" w:hint="eastAsia"/>
          <w:kern w:val="0"/>
          <w:sz w:val="26"/>
          <w:szCs w:val="26"/>
        </w:rPr>
        <w:t>負擔</w:t>
      </w:r>
      <w:r w:rsidR="00B400E6">
        <w:rPr>
          <w:rFonts w:eastAsia="標楷體" w:cs="DFKaiShu-SB-Estd-BF" w:hint="eastAsia"/>
          <w:kern w:val="0"/>
          <w:sz w:val="26"/>
          <w:szCs w:val="26"/>
        </w:rPr>
        <w:t>。</w:t>
      </w:r>
    </w:p>
    <w:p w14:paraId="790BB546" w14:textId="3B95921C" w:rsidR="00010142" w:rsidRPr="00641278" w:rsidRDefault="00010142" w:rsidP="00641278">
      <w:pPr>
        <w:autoSpaceDE w:val="0"/>
        <w:autoSpaceDN w:val="0"/>
        <w:adjustRightInd w:val="0"/>
        <w:spacing w:line="380" w:lineRule="exact"/>
        <w:ind w:leftChars="6" w:left="565" w:rightChars="-83" w:right="-199" w:hangingChars="212" w:hanging="551"/>
        <w:jc w:val="both"/>
        <w:rPr>
          <w:rFonts w:eastAsia="標楷體" w:cs="DFKaiShu-SB-Estd-BF"/>
          <w:color w:val="000000"/>
          <w:kern w:val="0"/>
          <w:sz w:val="26"/>
          <w:szCs w:val="26"/>
        </w:rPr>
      </w:pPr>
      <w:r w:rsidRPr="00641278">
        <w:rPr>
          <w:rFonts w:eastAsia="標楷體" w:cs="DFKaiShu-SB-Estd-BF" w:hint="eastAsia"/>
          <w:color w:val="000000"/>
          <w:kern w:val="0"/>
          <w:sz w:val="26"/>
          <w:szCs w:val="26"/>
        </w:rPr>
        <w:t>四、經費來源：本要點所需經費由</w:t>
      </w:r>
      <w:r w:rsidR="007B5B2B">
        <w:rPr>
          <w:rFonts w:eastAsia="標楷體" w:cs="DFKaiShu-SB-Estd-BF" w:hint="eastAsia"/>
          <w:b/>
          <w:color w:val="000000"/>
          <w:kern w:val="0"/>
          <w:sz w:val="26"/>
          <w:szCs w:val="26"/>
          <w:u w:val="single"/>
        </w:rPr>
        <w:t>教育部補助</w:t>
      </w:r>
      <w:bookmarkStart w:id="0" w:name="_GoBack"/>
      <w:bookmarkEnd w:id="0"/>
      <w:r w:rsidR="007B5B2B">
        <w:rPr>
          <w:rFonts w:eastAsia="標楷體" w:cs="DFKaiShu-SB-Estd-BF" w:hint="eastAsia"/>
          <w:b/>
          <w:color w:val="000000"/>
          <w:kern w:val="0"/>
          <w:sz w:val="26"/>
          <w:szCs w:val="26"/>
          <w:u w:val="single"/>
        </w:rPr>
        <w:t>款或</w:t>
      </w:r>
      <w:r w:rsidRPr="00641278">
        <w:rPr>
          <w:rFonts w:eastAsia="標楷體" w:cs="DFKaiShu-SB-Estd-BF" w:hint="eastAsia"/>
          <w:color w:val="000000"/>
          <w:kern w:val="0"/>
          <w:sz w:val="26"/>
          <w:szCs w:val="26"/>
        </w:rPr>
        <w:t>本校</w:t>
      </w:r>
      <w:r w:rsidR="00F02273" w:rsidRPr="00641278">
        <w:rPr>
          <w:rFonts w:eastAsia="標楷體" w:cs="DFKaiShu-SB-Estd-BF" w:hint="eastAsia"/>
          <w:color w:val="000000"/>
          <w:kern w:val="0"/>
          <w:sz w:val="26"/>
          <w:szCs w:val="26"/>
        </w:rPr>
        <w:t>進用</w:t>
      </w:r>
      <w:r w:rsidRPr="00641278">
        <w:rPr>
          <w:rFonts w:eastAsia="標楷體" w:cs="DFKaiShu-SB-Estd-BF" w:hint="eastAsia"/>
          <w:color w:val="000000"/>
          <w:kern w:val="0"/>
          <w:sz w:val="26"/>
          <w:szCs w:val="26"/>
        </w:rPr>
        <w:t>身心障礙人員專款支應。</w:t>
      </w:r>
    </w:p>
    <w:p w14:paraId="5136479F" w14:textId="414A16D2" w:rsidR="00010142" w:rsidRPr="00641278" w:rsidRDefault="00010142" w:rsidP="00641278">
      <w:pPr>
        <w:autoSpaceDE w:val="0"/>
        <w:autoSpaceDN w:val="0"/>
        <w:adjustRightInd w:val="0"/>
        <w:spacing w:line="380" w:lineRule="exact"/>
        <w:ind w:leftChars="6" w:left="565" w:rightChars="-83" w:right="-199" w:hangingChars="212" w:hanging="551"/>
        <w:jc w:val="both"/>
        <w:rPr>
          <w:rFonts w:eastAsia="標楷體" w:cs="DFKaiShu-SB-Estd-BF"/>
          <w:color w:val="000000"/>
          <w:kern w:val="0"/>
          <w:sz w:val="26"/>
          <w:szCs w:val="26"/>
        </w:rPr>
      </w:pPr>
      <w:r w:rsidRPr="00641278">
        <w:rPr>
          <w:rFonts w:eastAsia="標楷體" w:cs="DFKaiShu-SB-Estd-BF" w:hint="eastAsia"/>
          <w:color w:val="000000"/>
          <w:kern w:val="0"/>
          <w:sz w:val="26"/>
          <w:szCs w:val="26"/>
        </w:rPr>
        <w:t>五、補助原則：</w:t>
      </w:r>
    </w:p>
    <w:p w14:paraId="2A668F15" w14:textId="410CDFEA" w:rsidR="00010142" w:rsidRPr="00641278" w:rsidRDefault="0023190E" w:rsidP="0023190E">
      <w:pPr>
        <w:autoSpaceDE w:val="0"/>
        <w:autoSpaceDN w:val="0"/>
        <w:adjustRightInd w:val="0"/>
        <w:spacing w:line="380" w:lineRule="exact"/>
        <w:ind w:leftChars="236" w:left="1416" w:rightChars="-83" w:right="-199" w:hangingChars="327" w:hanging="850"/>
        <w:jc w:val="both"/>
        <w:rPr>
          <w:rFonts w:eastAsia="標楷體" w:cs="DFKaiShu-SB-Estd-BF"/>
          <w:color w:val="000000"/>
          <w:kern w:val="0"/>
          <w:sz w:val="26"/>
          <w:szCs w:val="26"/>
        </w:rPr>
      </w:pPr>
      <w:r>
        <w:rPr>
          <w:rFonts w:ascii="標楷體" w:eastAsia="標楷體" w:hAnsi="標楷體" w:cs="DFKaiShu-SB-Estd-BF" w:hint="eastAsia"/>
          <w:color w:val="000000"/>
          <w:kern w:val="0"/>
          <w:sz w:val="26"/>
          <w:szCs w:val="26"/>
        </w:rPr>
        <w:t>（</w:t>
      </w:r>
      <w:r w:rsidR="00010142" w:rsidRPr="00641278">
        <w:rPr>
          <w:rFonts w:eastAsia="標楷體" w:cs="DFKaiShu-SB-Estd-BF" w:hint="eastAsia"/>
          <w:color w:val="000000"/>
          <w:kern w:val="0"/>
          <w:sz w:val="26"/>
          <w:szCs w:val="26"/>
        </w:rPr>
        <w:t>一</w:t>
      </w:r>
      <w:r>
        <w:rPr>
          <w:rFonts w:ascii="標楷體" w:eastAsia="標楷體" w:hAnsi="標楷體" w:cs="DFKaiShu-SB-Estd-BF" w:hint="eastAsia"/>
          <w:color w:val="000000"/>
          <w:kern w:val="0"/>
          <w:sz w:val="26"/>
          <w:szCs w:val="26"/>
        </w:rPr>
        <w:t>）</w:t>
      </w:r>
      <w:r w:rsidR="006C6326" w:rsidRPr="000E0696">
        <w:rPr>
          <w:rFonts w:eastAsia="標楷體" w:cs="DFKaiShu-SB-Estd-BF" w:hint="eastAsia"/>
          <w:color w:val="000000"/>
          <w:kern w:val="0"/>
          <w:sz w:val="26"/>
          <w:szCs w:val="26"/>
        </w:rPr>
        <w:t>補助員額視年度</w:t>
      </w:r>
      <w:r w:rsidR="006C6326" w:rsidRPr="000E0696">
        <w:rPr>
          <w:rFonts w:eastAsia="標楷體" w:cs="DFKaiShu-SB-Estd-BF" w:hint="eastAsia"/>
          <w:sz w:val="26"/>
          <w:szCs w:val="26"/>
        </w:rPr>
        <w:t>內身障人員進用需求及第四點專款經費使用情況彈性調整</w:t>
      </w:r>
      <w:r w:rsidR="002507E4" w:rsidRPr="002507E4">
        <w:rPr>
          <w:rFonts w:eastAsia="標楷體" w:cs="DFKaiShu-SB-Estd-BF" w:hint="eastAsia"/>
          <w:sz w:val="26"/>
          <w:szCs w:val="26"/>
        </w:rPr>
        <w:t>。</w:t>
      </w:r>
    </w:p>
    <w:p w14:paraId="3B8BD6D2" w14:textId="36AE9611" w:rsidR="00010142" w:rsidRPr="00641278" w:rsidRDefault="0023190E" w:rsidP="0023190E">
      <w:pPr>
        <w:autoSpaceDE w:val="0"/>
        <w:autoSpaceDN w:val="0"/>
        <w:adjustRightInd w:val="0"/>
        <w:spacing w:line="380" w:lineRule="exact"/>
        <w:ind w:leftChars="236" w:left="1416" w:rightChars="-83" w:right="-199" w:hangingChars="327" w:hanging="850"/>
        <w:jc w:val="both"/>
        <w:rPr>
          <w:rFonts w:eastAsia="標楷體" w:cs="DFKaiShu-SB-Estd-BF"/>
          <w:color w:val="000000"/>
          <w:kern w:val="0"/>
          <w:sz w:val="26"/>
          <w:szCs w:val="26"/>
        </w:rPr>
      </w:pPr>
      <w:r>
        <w:rPr>
          <w:rFonts w:ascii="標楷體" w:eastAsia="標楷體" w:hAnsi="標楷體" w:cs="DFKaiShu-SB-Estd-BF" w:hint="eastAsia"/>
          <w:color w:val="000000"/>
          <w:kern w:val="0"/>
          <w:sz w:val="26"/>
          <w:szCs w:val="26"/>
        </w:rPr>
        <w:t>（</w:t>
      </w:r>
      <w:r w:rsidR="00010142" w:rsidRPr="00641278">
        <w:rPr>
          <w:rFonts w:eastAsia="標楷體" w:cs="DFKaiShu-SB-Estd-BF" w:hint="eastAsia"/>
          <w:color w:val="000000"/>
          <w:kern w:val="0"/>
          <w:sz w:val="26"/>
          <w:szCs w:val="26"/>
        </w:rPr>
        <w:t>二</w:t>
      </w:r>
      <w:r>
        <w:rPr>
          <w:rFonts w:ascii="標楷體" w:eastAsia="標楷體" w:hAnsi="標楷體" w:cs="DFKaiShu-SB-Estd-BF" w:hint="eastAsia"/>
          <w:color w:val="000000"/>
          <w:kern w:val="0"/>
          <w:sz w:val="26"/>
          <w:szCs w:val="26"/>
        </w:rPr>
        <w:t>）</w:t>
      </w:r>
      <w:r w:rsidR="002842D9" w:rsidRPr="00641278">
        <w:rPr>
          <w:rFonts w:eastAsia="標楷體" w:cs="DFKaiShu-SB-Estd-BF" w:hint="eastAsia"/>
          <w:color w:val="000000"/>
          <w:kern w:val="0"/>
          <w:sz w:val="26"/>
          <w:szCs w:val="26"/>
        </w:rPr>
        <w:t>辦理技工、工友業務之</w:t>
      </w:r>
      <w:r w:rsidR="003F4FA5" w:rsidRPr="007B5B2B">
        <w:rPr>
          <w:rFonts w:eastAsia="標楷體" w:cs="DFKaiShu-SB-Estd-BF" w:hint="eastAsia"/>
          <w:kern w:val="0"/>
          <w:sz w:val="26"/>
          <w:szCs w:val="26"/>
        </w:rPr>
        <w:t>約用事務員</w:t>
      </w:r>
      <w:r w:rsidR="00010142" w:rsidRPr="00641278">
        <w:rPr>
          <w:rFonts w:eastAsia="標楷體" w:cs="DFKaiShu-SB-Estd-BF" w:hint="eastAsia"/>
          <w:color w:val="000000"/>
          <w:kern w:val="0"/>
          <w:sz w:val="26"/>
          <w:szCs w:val="26"/>
        </w:rPr>
        <w:t>為優先補助對象，</w:t>
      </w:r>
      <w:r w:rsidR="002842D9" w:rsidRPr="00641278">
        <w:rPr>
          <w:rFonts w:eastAsia="標楷體" w:cs="DFKaiShu-SB-Estd-BF" w:hint="eastAsia"/>
          <w:color w:val="000000"/>
          <w:kern w:val="0"/>
          <w:sz w:val="26"/>
          <w:szCs w:val="26"/>
        </w:rPr>
        <w:t>是類人員由總務處調查需求後統一申請及</w:t>
      </w:r>
      <w:r w:rsidR="00010142" w:rsidRPr="00641278">
        <w:rPr>
          <w:rFonts w:eastAsia="標楷體" w:cs="DFKaiShu-SB-Estd-BF" w:hint="eastAsia"/>
          <w:color w:val="000000"/>
          <w:kern w:val="0"/>
          <w:sz w:val="26"/>
          <w:szCs w:val="26"/>
        </w:rPr>
        <w:t>僱用，並辦理用人單位分配</w:t>
      </w:r>
      <w:r w:rsidR="00F52D72" w:rsidRPr="00641278">
        <w:rPr>
          <w:rFonts w:eastAsia="標楷體" w:cs="DFKaiShu-SB-Estd-BF" w:hint="eastAsia"/>
          <w:color w:val="000000"/>
          <w:kern w:val="0"/>
          <w:sz w:val="26"/>
          <w:szCs w:val="26"/>
        </w:rPr>
        <w:t>及人員調度</w:t>
      </w:r>
      <w:r w:rsidR="00010142" w:rsidRPr="00641278">
        <w:rPr>
          <w:rFonts w:eastAsia="標楷體" w:cs="DFKaiShu-SB-Estd-BF" w:hint="eastAsia"/>
          <w:color w:val="000000"/>
          <w:kern w:val="0"/>
          <w:sz w:val="26"/>
          <w:szCs w:val="26"/>
        </w:rPr>
        <w:t>事宜。</w:t>
      </w:r>
    </w:p>
    <w:p w14:paraId="6398C8E8" w14:textId="5ADCBB8C" w:rsidR="00010142" w:rsidRPr="00641278" w:rsidRDefault="0023190E" w:rsidP="0023190E">
      <w:pPr>
        <w:autoSpaceDE w:val="0"/>
        <w:autoSpaceDN w:val="0"/>
        <w:adjustRightInd w:val="0"/>
        <w:spacing w:line="380" w:lineRule="exact"/>
        <w:ind w:leftChars="236" w:left="1416" w:rightChars="-83" w:right="-199" w:hangingChars="327" w:hanging="850"/>
        <w:jc w:val="both"/>
        <w:rPr>
          <w:rFonts w:eastAsia="標楷體" w:cs="DFKaiShu-SB-Estd-BF"/>
          <w:color w:val="000000"/>
          <w:kern w:val="0"/>
          <w:sz w:val="26"/>
          <w:szCs w:val="26"/>
        </w:rPr>
      </w:pPr>
      <w:r>
        <w:rPr>
          <w:rFonts w:ascii="標楷體" w:eastAsia="標楷體" w:hAnsi="標楷體" w:cs="DFKaiShu-SB-Estd-BF" w:hint="eastAsia"/>
          <w:color w:val="000000"/>
          <w:kern w:val="0"/>
          <w:sz w:val="26"/>
          <w:szCs w:val="26"/>
        </w:rPr>
        <w:t>（</w:t>
      </w:r>
      <w:r w:rsidR="00010142" w:rsidRPr="00641278">
        <w:rPr>
          <w:rFonts w:eastAsia="標楷體" w:cs="DFKaiShu-SB-Estd-BF" w:hint="eastAsia"/>
          <w:color w:val="000000"/>
          <w:kern w:val="0"/>
          <w:sz w:val="26"/>
          <w:szCs w:val="26"/>
        </w:rPr>
        <w:t>三</w:t>
      </w:r>
      <w:r>
        <w:rPr>
          <w:rFonts w:ascii="標楷體" w:eastAsia="標楷體" w:hAnsi="標楷體" w:cs="DFKaiShu-SB-Estd-BF" w:hint="eastAsia"/>
          <w:color w:val="000000"/>
          <w:kern w:val="0"/>
          <w:sz w:val="26"/>
          <w:szCs w:val="26"/>
        </w:rPr>
        <w:t>）</w:t>
      </w:r>
      <w:r w:rsidR="00010142" w:rsidRPr="00641278">
        <w:rPr>
          <w:rFonts w:eastAsia="標楷體" w:cs="DFKaiShu-SB-Estd-BF" w:hint="eastAsia"/>
          <w:color w:val="000000"/>
          <w:kern w:val="0"/>
          <w:sz w:val="26"/>
          <w:szCs w:val="26"/>
        </w:rPr>
        <w:t>本校得視身心障礙人員進用情況主動配置補助員額於一級行政單位、學術單位</w:t>
      </w:r>
      <w:r>
        <w:rPr>
          <w:rFonts w:ascii="標楷體" w:eastAsia="標楷體" w:hAnsi="標楷體" w:cs="DFKaiShu-SB-Estd-BF" w:hint="eastAsia"/>
          <w:color w:val="000000"/>
          <w:kern w:val="0"/>
          <w:sz w:val="26"/>
          <w:szCs w:val="26"/>
        </w:rPr>
        <w:t>（</w:t>
      </w:r>
      <w:r w:rsidR="00010142" w:rsidRPr="00641278">
        <w:rPr>
          <w:rFonts w:eastAsia="標楷體" w:cs="DFKaiShu-SB-Estd-BF" w:hint="eastAsia"/>
          <w:color w:val="000000"/>
          <w:kern w:val="0"/>
          <w:sz w:val="26"/>
          <w:szCs w:val="26"/>
        </w:rPr>
        <w:t>含各院、系、所</w:t>
      </w:r>
      <w:r>
        <w:rPr>
          <w:rFonts w:ascii="標楷體" w:eastAsia="標楷體" w:hAnsi="標楷體" w:cs="DFKaiShu-SB-Estd-BF" w:hint="eastAsia"/>
          <w:color w:val="000000"/>
          <w:kern w:val="0"/>
          <w:sz w:val="26"/>
          <w:szCs w:val="26"/>
        </w:rPr>
        <w:t>）</w:t>
      </w:r>
      <w:r w:rsidR="00364279" w:rsidRPr="00641278">
        <w:rPr>
          <w:rFonts w:eastAsia="標楷體" w:cs="DFKaiShu-SB-Estd-BF" w:hint="eastAsia"/>
          <w:color w:val="000000"/>
          <w:kern w:val="0"/>
          <w:sz w:val="26"/>
          <w:szCs w:val="26"/>
        </w:rPr>
        <w:t>、校屬</w:t>
      </w:r>
      <w:r w:rsidR="00010142" w:rsidRPr="00641278">
        <w:rPr>
          <w:rFonts w:eastAsia="標楷體" w:cs="DFKaiShu-SB-Estd-BF" w:hint="eastAsia"/>
          <w:color w:val="000000"/>
          <w:kern w:val="0"/>
          <w:sz w:val="26"/>
          <w:szCs w:val="26"/>
        </w:rPr>
        <w:t>研究中心</w:t>
      </w:r>
      <w:r w:rsidR="00364279" w:rsidRPr="00641278">
        <w:rPr>
          <w:rFonts w:eastAsia="標楷體" w:cs="DFKaiShu-SB-Estd-BF" w:hint="eastAsia"/>
          <w:color w:val="000000"/>
          <w:kern w:val="0"/>
          <w:sz w:val="26"/>
          <w:szCs w:val="26"/>
        </w:rPr>
        <w:t>及聯合研究中心</w:t>
      </w:r>
      <w:r w:rsidR="00010142" w:rsidRPr="00641278">
        <w:rPr>
          <w:rFonts w:eastAsia="標楷體" w:cs="DFKaiShu-SB-Estd-BF" w:hint="eastAsia"/>
          <w:color w:val="000000"/>
          <w:kern w:val="0"/>
          <w:sz w:val="26"/>
          <w:szCs w:val="26"/>
        </w:rPr>
        <w:t>。</w:t>
      </w:r>
    </w:p>
    <w:p w14:paraId="77605A20" w14:textId="71236166" w:rsidR="00010142" w:rsidRPr="00641278" w:rsidRDefault="0023190E" w:rsidP="0023190E">
      <w:pPr>
        <w:autoSpaceDE w:val="0"/>
        <w:autoSpaceDN w:val="0"/>
        <w:adjustRightInd w:val="0"/>
        <w:spacing w:line="380" w:lineRule="exact"/>
        <w:ind w:leftChars="236" w:left="1416" w:rightChars="-83" w:right="-199" w:hangingChars="327" w:hanging="850"/>
        <w:jc w:val="both"/>
        <w:rPr>
          <w:rFonts w:eastAsia="標楷體" w:cs="DFKaiShu-SB-Estd-BF"/>
          <w:color w:val="000000"/>
          <w:kern w:val="0"/>
          <w:sz w:val="26"/>
          <w:szCs w:val="26"/>
        </w:rPr>
      </w:pPr>
      <w:r>
        <w:rPr>
          <w:rFonts w:ascii="標楷體" w:eastAsia="標楷體" w:hAnsi="標楷體" w:cs="DFKaiShu-SB-Estd-BF" w:hint="eastAsia"/>
          <w:color w:val="000000"/>
          <w:kern w:val="0"/>
          <w:sz w:val="26"/>
          <w:szCs w:val="26"/>
        </w:rPr>
        <w:t>（</w:t>
      </w:r>
      <w:r w:rsidR="00010142" w:rsidRPr="00641278">
        <w:rPr>
          <w:rFonts w:eastAsia="標楷體" w:cs="DFKaiShu-SB-Estd-BF" w:hint="eastAsia"/>
          <w:color w:val="000000"/>
          <w:kern w:val="0"/>
          <w:sz w:val="26"/>
          <w:szCs w:val="26"/>
        </w:rPr>
        <w:t>四</w:t>
      </w:r>
      <w:r>
        <w:rPr>
          <w:rFonts w:ascii="標楷體" w:eastAsia="標楷體" w:hAnsi="標楷體" w:cs="DFKaiShu-SB-Estd-BF" w:hint="eastAsia"/>
          <w:color w:val="000000"/>
          <w:kern w:val="0"/>
          <w:sz w:val="26"/>
          <w:szCs w:val="26"/>
        </w:rPr>
        <w:t>）</w:t>
      </w:r>
      <w:r w:rsidR="00010142" w:rsidRPr="00641278">
        <w:rPr>
          <w:rFonts w:eastAsia="標楷體" w:cs="DFKaiShu-SB-Estd-BF" w:hint="eastAsia"/>
          <w:color w:val="000000"/>
          <w:kern w:val="0"/>
          <w:sz w:val="26"/>
          <w:szCs w:val="26"/>
        </w:rPr>
        <w:t>依本要點補助之員額不得計入</w:t>
      </w:r>
      <w:r w:rsidR="00364279" w:rsidRPr="00641278">
        <w:rPr>
          <w:rFonts w:eastAsia="標楷體" w:cs="DFKaiShu-SB-Estd-BF" w:hint="eastAsia"/>
          <w:color w:val="000000"/>
          <w:kern w:val="0"/>
          <w:sz w:val="26"/>
          <w:szCs w:val="26"/>
        </w:rPr>
        <w:t>前</w:t>
      </w:r>
      <w:r w:rsidR="00CB0AD6" w:rsidRPr="00641278">
        <w:rPr>
          <w:rFonts w:eastAsia="標楷體" w:cs="DFKaiShu-SB-Estd-BF" w:hint="eastAsia"/>
          <w:color w:val="000000"/>
          <w:kern w:val="0"/>
          <w:sz w:val="26"/>
          <w:szCs w:val="26"/>
        </w:rPr>
        <w:t>款</w:t>
      </w:r>
      <w:r w:rsidR="00010142" w:rsidRPr="00641278">
        <w:rPr>
          <w:rFonts w:eastAsia="標楷體" w:cs="DFKaiShu-SB-Estd-BF" w:hint="eastAsia"/>
          <w:color w:val="000000"/>
          <w:kern w:val="0"/>
          <w:sz w:val="26"/>
          <w:szCs w:val="26"/>
        </w:rPr>
        <w:t>單位</w:t>
      </w:r>
      <w:r w:rsidR="00275203">
        <w:rPr>
          <w:rFonts w:eastAsia="標楷體" w:cs="DFKaiShu-SB-Estd-BF" w:hint="eastAsia"/>
          <w:color w:val="000000"/>
          <w:kern w:val="0"/>
          <w:sz w:val="26"/>
          <w:szCs w:val="26"/>
        </w:rPr>
        <w:t>應進用及</w:t>
      </w:r>
      <w:r w:rsidR="00010142" w:rsidRPr="00641278">
        <w:rPr>
          <w:rFonts w:eastAsia="標楷體" w:cs="DFKaiShu-SB-Estd-BF" w:hint="eastAsia"/>
          <w:color w:val="000000"/>
          <w:kern w:val="0"/>
          <w:sz w:val="26"/>
          <w:szCs w:val="26"/>
        </w:rPr>
        <w:t>已進用身心障礙者人數。</w:t>
      </w:r>
    </w:p>
    <w:p w14:paraId="7EBD06FC" w14:textId="331C6F03" w:rsidR="00010142" w:rsidRPr="00641278" w:rsidRDefault="0023190E" w:rsidP="0023190E">
      <w:pPr>
        <w:autoSpaceDE w:val="0"/>
        <w:autoSpaceDN w:val="0"/>
        <w:adjustRightInd w:val="0"/>
        <w:spacing w:line="380" w:lineRule="exact"/>
        <w:ind w:leftChars="236" w:left="1416" w:rightChars="-83" w:right="-199" w:hangingChars="327" w:hanging="850"/>
        <w:jc w:val="both"/>
        <w:rPr>
          <w:rFonts w:eastAsia="標楷體" w:cs="DFKaiShu-SB-Estd-BF"/>
          <w:kern w:val="0"/>
          <w:sz w:val="26"/>
          <w:szCs w:val="26"/>
        </w:rPr>
      </w:pPr>
      <w:r>
        <w:rPr>
          <w:rFonts w:ascii="標楷體" w:eastAsia="標楷體" w:hAnsi="標楷體" w:cs="DFKaiShu-SB-Estd-BF" w:hint="eastAsia"/>
          <w:kern w:val="0"/>
          <w:sz w:val="26"/>
          <w:szCs w:val="26"/>
        </w:rPr>
        <w:t>（</w:t>
      </w:r>
      <w:r w:rsidR="00010142" w:rsidRPr="00641278">
        <w:rPr>
          <w:rFonts w:eastAsia="標楷體" w:cs="DFKaiShu-SB-Estd-BF" w:hint="eastAsia"/>
          <w:kern w:val="0"/>
          <w:sz w:val="26"/>
          <w:szCs w:val="26"/>
        </w:rPr>
        <w:t>五</w:t>
      </w:r>
      <w:r>
        <w:rPr>
          <w:rFonts w:ascii="標楷體" w:eastAsia="標楷體" w:hAnsi="標楷體" w:cs="DFKaiShu-SB-Estd-BF" w:hint="eastAsia"/>
          <w:kern w:val="0"/>
          <w:sz w:val="26"/>
          <w:szCs w:val="26"/>
        </w:rPr>
        <w:t>）</w:t>
      </w:r>
      <w:r w:rsidR="00D63D6E" w:rsidRPr="00D63D6E">
        <w:rPr>
          <w:rFonts w:eastAsia="標楷體" w:cs="DFKaiShu-SB-Estd-BF" w:hint="eastAsia"/>
          <w:kern w:val="0"/>
          <w:sz w:val="26"/>
          <w:szCs w:val="26"/>
        </w:rPr>
        <w:t>依本要點補助之人員欲轉任補助員額外之本校專任職務</w:t>
      </w:r>
      <w:r w:rsidR="00BF0893" w:rsidRPr="00641278">
        <w:rPr>
          <w:rFonts w:eastAsia="標楷體" w:cs="DFKaiShu-SB-Estd-BF" w:hint="eastAsia"/>
          <w:kern w:val="0"/>
          <w:sz w:val="26"/>
          <w:szCs w:val="26"/>
        </w:rPr>
        <w:t>，</w:t>
      </w:r>
      <w:r w:rsidR="002842D9" w:rsidRPr="00641278">
        <w:rPr>
          <w:rFonts w:eastAsia="標楷體" w:cs="DFKaiShu-SB-Estd-BF" w:hint="eastAsia"/>
          <w:kern w:val="0"/>
          <w:sz w:val="26"/>
          <w:szCs w:val="26"/>
        </w:rPr>
        <w:t>應於</w:t>
      </w:r>
      <w:r w:rsidR="00C20442" w:rsidRPr="00641278">
        <w:rPr>
          <w:rFonts w:eastAsia="標楷體" w:cs="DFKaiShu-SB-Estd-BF" w:hint="eastAsia"/>
          <w:kern w:val="0"/>
          <w:sz w:val="26"/>
          <w:szCs w:val="26"/>
        </w:rPr>
        <w:t>轉任</w:t>
      </w:r>
      <w:r w:rsidR="00391BD7" w:rsidRPr="00641278">
        <w:rPr>
          <w:rFonts w:eastAsia="標楷體" w:cs="DFKaiShu-SB-Estd-BF" w:hint="eastAsia"/>
          <w:kern w:val="0"/>
          <w:sz w:val="26"/>
          <w:szCs w:val="26"/>
        </w:rPr>
        <w:t>日期</w:t>
      </w:r>
      <w:r w:rsidR="00C20442" w:rsidRPr="00641278">
        <w:rPr>
          <w:rFonts w:eastAsia="標楷體" w:cs="DFKaiShu-SB-Estd-BF" w:hint="eastAsia"/>
          <w:kern w:val="0"/>
          <w:sz w:val="26"/>
          <w:szCs w:val="26"/>
        </w:rPr>
        <w:t>前二個月完成轉任簽核作業</w:t>
      </w:r>
      <w:r w:rsidR="00010142" w:rsidRPr="00641278">
        <w:rPr>
          <w:rFonts w:eastAsia="標楷體" w:cs="DFKaiShu-SB-Estd-BF" w:hint="eastAsia"/>
          <w:kern w:val="0"/>
          <w:sz w:val="26"/>
          <w:szCs w:val="26"/>
        </w:rPr>
        <w:t>。</w:t>
      </w:r>
    </w:p>
    <w:p w14:paraId="34C1E370" w14:textId="76BF2FCF" w:rsidR="00010142" w:rsidRPr="00641278" w:rsidRDefault="0023190E" w:rsidP="0023190E">
      <w:pPr>
        <w:autoSpaceDE w:val="0"/>
        <w:autoSpaceDN w:val="0"/>
        <w:adjustRightInd w:val="0"/>
        <w:spacing w:line="380" w:lineRule="exact"/>
        <w:ind w:leftChars="236" w:left="1416" w:rightChars="-83" w:right="-199" w:hangingChars="327" w:hanging="850"/>
        <w:jc w:val="both"/>
        <w:rPr>
          <w:rFonts w:eastAsia="標楷體" w:cs="DFKaiShu-SB-Estd-BF"/>
          <w:color w:val="000000"/>
          <w:kern w:val="0"/>
          <w:sz w:val="26"/>
          <w:szCs w:val="26"/>
        </w:rPr>
      </w:pPr>
      <w:r>
        <w:rPr>
          <w:rFonts w:ascii="標楷體" w:eastAsia="標楷體" w:hAnsi="標楷體" w:cs="DFKaiShu-SB-Estd-BF" w:hint="eastAsia"/>
          <w:kern w:val="0"/>
          <w:sz w:val="26"/>
          <w:szCs w:val="26"/>
        </w:rPr>
        <w:t>（</w:t>
      </w:r>
      <w:r w:rsidR="00010142" w:rsidRPr="00641278">
        <w:rPr>
          <w:rFonts w:eastAsia="標楷體" w:cs="DFKaiShu-SB-Estd-BF" w:hint="eastAsia"/>
          <w:kern w:val="0"/>
          <w:sz w:val="26"/>
          <w:szCs w:val="26"/>
        </w:rPr>
        <w:t>六</w:t>
      </w:r>
      <w:r>
        <w:rPr>
          <w:rFonts w:ascii="標楷體" w:eastAsia="標楷體" w:hAnsi="標楷體" w:cs="DFKaiShu-SB-Estd-BF" w:hint="eastAsia"/>
          <w:kern w:val="0"/>
          <w:sz w:val="26"/>
          <w:szCs w:val="26"/>
        </w:rPr>
        <w:t>）</w:t>
      </w:r>
      <w:r w:rsidR="00006080" w:rsidRPr="00006080">
        <w:rPr>
          <w:rFonts w:eastAsia="標楷體" w:cs="DFKaiShu-SB-Estd-BF" w:hint="eastAsia"/>
          <w:kern w:val="0"/>
          <w:sz w:val="26"/>
          <w:szCs w:val="26"/>
        </w:rPr>
        <w:t>補助人員簽准離職</w:t>
      </w:r>
      <w:r>
        <w:rPr>
          <w:rFonts w:ascii="標楷體" w:eastAsia="標楷體" w:hAnsi="標楷體" w:cs="DFKaiShu-SB-Estd-BF" w:hint="eastAsia"/>
          <w:kern w:val="0"/>
          <w:sz w:val="26"/>
          <w:szCs w:val="26"/>
        </w:rPr>
        <w:t>（</w:t>
      </w:r>
      <w:r w:rsidR="00006080" w:rsidRPr="00006080">
        <w:rPr>
          <w:rFonts w:eastAsia="標楷體" w:cs="DFKaiShu-SB-Estd-BF" w:hint="eastAsia"/>
          <w:kern w:val="0"/>
          <w:sz w:val="26"/>
          <w:szCs w:val="26"/>
        </w:rPr>
        <w:t>含退休、資遣</w:t>
      </w:r>
      <w:r>
        <w:rPr>
          <w:rFonts w:ascii="標楷體" w:eastAsia="標楷體" w:hAnsi="標楷體" w:cs="DFKaiShu-SB-Estd-BF" w:hint="eastAsia"/>
          <w:kern w:val="0"/>
          <w:sz w:val="26"/>
          <w:szCs w:val="26"/>
        </w:rPr>
        <w:t>）</w:t>
      </w:r>
      <w:r w:rsidR="00006080" w:rsidRPr="00006080">
        <w:rPr>
          <w:rFonts w:eastAsia="標楷體" w:cs="DFKaiShu-SB-Estd-BF" w:hint="eastAsia"/>
          <w:kern w:val="0"/>
          <w:sz w:val="26"/>
          <w:szCs w:val="26"/>
        </w:rPr>
        <w:t>後，原申請單位應於其離職之次月底前完成身心障礙人員遞補事宜，逾期未完成者，補助員額收回學校重行分配</w:t>
      </w:r>
      <w:r w:rsidR="00010142" w:rsidRPr="00641278">
        <w:rPr>
          <w:rFonts w:eastAsia="標楷體" w:cs="DFKaiShu-SB-Estd-BF" w:hint="eastAsia"/>
          <w:color w:val="000000"/>
          <w:kern w:val="0"/>
          <w:sz w:val="26"/>
          <w:szCs w:val="26"/>
        </w:rPr>
        <w:t>。</w:t>
      </w:r>
    </w:p>
    <w:p w14:paraId="2341225A" w14:textId="5841B7C3" w:rsidR="008D1B66" w:rsidRPr="00641278" w:rsidRDefault="00364279" w:rsidP="00641278">
      <w:pPr>
        <w:autoSpaceDE w:val="0"/>
        <w:autoSpaceDN w:val="0"/>
        <w:adjustRightInd w:val="0"/>
        <w:spacing w:line="380" w:lineRule="exact"/>
        <w:ind w:left="567" w:rightChars="-83" w:right="-199" w:hanging="553"/>
        <w:jc w:val="both"/>
        <w:rPr>
          <w:rFonts w:eastAsia="標楷體" w:cs="DFKaiShu-SB-Estd-BF"/>
          <w:color w:val="FF0000"/>
          <w:kern w:val="0"/>
          <w:sz w:val="26"/>
          <w:szCs w:val="26"/>
        </w:rPr>
      </w:pPr>
      <w:r w:rsidRPr="00641278">
        <w:rPr>
          <w:rFonts w:eastAsia="標楷體" w:cs="DFKaiShu-SB-Estd-BF" w:hint="eastAsia"/>
          <w:color w:val="000000"/>
          <w:kern w:val="0"/>
          <w:sz w:val="26"/>
          <w:szCs w:val="26"/>
        </w:rPr>
        <w:t>六</w:t>
      </w:r>
      <w:r w:rsidR="001A2FE0" w:rsidRPr="00641278">
        <w:rPr>
          <w:rFonts w:eastAsia="標楷體" w:cs="DFKaiShu-SB-Estd-BF" w:hint="eastAsia"/>
          <w:color w:val="000000"/>
          <w:kern w:val="0"/>
          <w:sz w:val="26"/>
          <w:szCs w:val="26"/>
        </w:rPr>
        <w:t>、</w:t>
      </w:r>
      <w:r w:rsidR="003E1974" w:rsidRPr="00641278">
        <w:rPr>
          <w:rFonts w:eastAsia="標楷體" w:cs="DFKaiShu-SB-Estd-BF" w:hint="eastAsia"/>
          <w:kern w:val="0"/>
          <w:sz w:val="26"/>
          <w:szCs w:val="26"/>
        </w:rPr>
        <w:t>補助</w:t>
      </w:r>
      <w:r w:rsidR="003A2AC9" w:rsidRPr="00641278">
        <w:rPr>
          <w:rFonts w:eastAsia="標楷體" w:cs="DFKaiShu-SB-Estd-BF" w:hint="eastAsia"/>
          <w:kern w:val="0"/>
          <w:sz w:val="26"/>
          <w:szCs w:val="26"/>
        </w:rPr>
        <w:t>人員</w:t>
      </w:r>
      <w:r w:rsidR="006142EC" w:rsidRPr="00641278">
        <w:rPr>
          <w:rFonts w:eastAsia="標楷體" w:cs="DFKaiShu-SB-Estd-BF" w:hint="eastAsia"/>
          <w:kern w:val="0"/>
          <w:sz w:val="26"/>
          <w:szCs w:val="26"/>
        </w:rPr>
        <w:t>人事</w:t>
      </w:r>
      <w:r w:rsidR="003E1974" w:rsidRPr="00641278">
        <w:rPr>
          <w:rFonts w:eastAsia="標楷體" w:cs="DFKaiShu-SB-Estd-BF" w:hint="eastAsia"/>
          <w:kern w:val="0"/>
          <w:sz w:val="26"/>
          <w:szCs w:val="26"/>
        </w:rPr>
        <w:t>管理：</w:t>
      </w:r>
      <w:r w:rsidR="00750005" w:rsidRPr="000E0696">
        <w:rPr>
          <w:rFonts w:eastAsia="標楷體" w:cs="DFKaiShu-SB-Estd-BF" w:hint="eastAsia"/>
          <w:kern w:val="0"/>
          <w:sz w:val="26"/>
          <w:szCs w:val="26"/>
        </w:rPr>
        <w:t>由</w:t>
      </w:r>
      <w:r w:rsidR="006D08F8" w:rsidRPr="000E0696">
        <w:rPr>
          <w:rFonts w:eastAsia="標楷體" w:cs="DFKaiShu-SB-Estd-BF" w:hint="eastAsia"/>
          <w:kern w:val="0"/>
          <w:sz w:val="26"/>
          <w:szCs w:val="26"/>
        </w:rPr>
        <w:t>用人</w:t>
      </w:r>
      <w:r w:rsidR="00750005" w:rsidRPr="000E0696">
        <w:rPr>
          <w:rFonts w:eastAsia="標楷體" w:cs="DFKaiShu-SB-Estd-BF" w:hint="eastAsia"/>
          <w:kern w:val="0"/>
          <w:sz w:val="26"/>
          <w:szCs w:val="26"/>
        </w:rPr>
        <w:t>單位</w:t>
      </w:r>
      <w:r w:rsidR="0015000C" w:rsidRPr="000E0696">
        <w:rPr>
          <w:rFonts w:eastAsia="標楷體" w:cs="DFKaiShu-SB-Estd-BF" w:hint="eastAsia"/>
          <w:kern w:val="0"/>
          <w:sz w:val="26"/>
          <w:szCs w:val="26"/>
        </w:rPr>
        <w:t>比照</w:t>
      </w:r>
      <w:r w:rsidR="008D1B66" w:rsidRPr="000E0696">
        <w:rPr>
          <w:rFonts w:eastAsia="標楷體" w:cs="DFKaiShu-SB-Estd-BF" w:hint="eastAsia"/>
          <w:kern w:val="0"/>
          <w:sz w:val="26"/>
          <w:szCs w:val="26"/>
        </w:rPr>
        <w:t>本校</w:t>
      </w:r>
      <w:r w:rsidR="003F4FA5" w:rsidRPr="000E0696">
        <w:rPr>
          <w:rFonts w:eastAsia="標楷體" w:cs="DFKaiShu-SB-Estd-BF" w:hint="eastAsia"/>
          <w:kern w:val="0"/>
          <w:sz w:val="26"/>
          <w:szCs w:val="26"/>
        </w:rPr>
        <w:t>約用事務員管理要點</w:t>
      </w:r>
      <w:r w:rsidR="000E0696" w:rsidRPr="000E0696">
        <w:rPr>
          <w:rFonts w:eastAsia="標楷體" w:cs="DFKaiShu-SB-Estd-BF" w:hint="eastAsia"/>
          <w:b/>
          <w:kern w:val="0"/>
          <w:sz w:val="26"/>
          <w:szCs w:val="26"/>
          <w:u w:val="single"/>
        </w:rPr>
        <w:t>或</w:t>
      </w:r>
      <w:r w:rsidR="000E0696" w:rsidRPr="000E0696">
        <w:rPr>
          <w:rFonts w:eastAsia="標楷體" w:cs="DFKaiShu-SB-Estd-BF" w:hint="eastAsia"/>
          <w:b/>
          <w:sz w:val="26"/>
          <w:szCs w:val="26"/>
          <w:u w:val="single"/>
        </w:rPr>
        <w:t>產學合作及推廣教育計畫人員管理要點</w:t>
      </w:r>
      <w:r w:rsidR="003F2250" w:rsidRPr="000E0696">
        <w:rPr>
          <w:rFonts w:eastAsia="標楷體" w:cs="DFKaiShu-SB-Estd-BF" w:hint="eastAsia"/>
          <w:kern w:val="0"/>
          <w:sz w:val="26"/>
          <w:szCs w:val="26"/>
        </w:rPr>
        <w:t>辦理</w:t>
      </w:r>
      <w:r w:rsidR="009751F4" w:rsidRPr="000E0696">
        <w:rPr>
          <w:rFonts w:eastAsia="標楷體" w:cs="DFKaiShu-SB-Estd-BF" w:hint="eastAsia"/>
          <w:kern w:val="0"/>
          <w:sz w:val="26"/>
          <w:szCs w:val="26"/>
        </w:rPr>
        <w:t>。</w:t>
      </w:r>
    </w:p>
    <w:p w14:paraId="6740812D" w14:textId="5C708F93" w:rsidR="00FB5284" w:rsidRPr="00641278" w:rsidRDefault="00364279" w:rsidP="00641278">
      <w:pPr>
        <w:autoSpaceDE w:val="0"/>
        <w:autoSpaceDN w:val="0"/>
        <w:adjustRightInd w:val="0"/>
        <w:spacing w:line="380" w:lineRule="exact"/>
        <w:ind w:rightChars="-83" w:right="-199"/>
        <w:jc w:val="both"/>
        <w:rPr>
          <w:rFonts w:eastAsia="標楷體" w:cs="DFKaiShu-SB-Estd-BF"/>
          <w:color w:val="000000"/>
          <w:kern w:val="0"/>
          <w:sz w:val="26"/>
          <w:szCs w:val="26"/>
        </w:rPr>
      </w:pPr>
      <w:r w:rsidRPr="00641278">
        <w:rPr>
          <w:rFonts w:eastAsia="標楷體" w:cs="DFKaiShu-SB-Estd-BF" w:hint="eastAsia"/>
          <w:color w:val="000000"/>
          <w:kern w:val="0"/>
          <w:sz w:val="26"/>
          <w:szCs w:val="26"/>
        </w:rPr>
        <w:t>七</w:t>
      </w:r>
      <w:r w:rsidR="00FB5284" w:rsidRPr="00641278">
        <w:rPr>
          <w:rFonts w:eastAsia="標楷體" w:cs="DFKaiShu-SB-Estd-BF" w:hint="eastAsia"/>
          <w:color w:val="000000"/>
          <w:kern w:val="0"/>
          <w:sz w:val="26"/>
          <w:szCs w:val="26"/>
        </w:rPr>
        <w:t>、</w:t>
      </w:r>
      <w:r w:rsidR="00897AD0">
        <w:rPr>
          <w:rFonts w:eastAsia="標楷體" w:cs="DFKaiShu-SB-Estd-BF" w:hint="eastAsia"/>
          <w:color w:val="000000"/>
          <w:kern w:val="0"/>
          <w:sz w:val="26"/>
          <w:szCs w:val="26"/>
        </w:rPr>
        <w:t>申請</w:t>
      </w:r>
      <w:r w:rsidR="00CA3DDB" w:rsidRPr="00641278">
        <w:rPr>
          <w:rFonts w:eastAsia="標楷體" w:cs="DFKaiShu-SB-Estd-BF" w:hint="eastAsia"/>
          <w:color w:val="000000"/>
          <w:kern w:val="0"/>
          <w:sz w:val="26"/>
          <w:szCs w:val="26"/>
        </w:rPr>
        <w:t>補助程序</w:t>
      </w:r>
      <w:r w:rsidR="00FB5284" w:rsidRPr="00641278">
        <w:rPr>
          <w:rFonts w:eastAsia="標楷體" w:cs="DFKaiShu-SB-Estd-BF" w:hint="eastAsia"/>
          <w:color w:val="000000"/>
          <w:kern w:val="0"/>
          <w:sz w:val="26"/>
          <w:szCs w:val="26"/>
        </w:rPr>
        <w:t>：</w:t>
      </w:r>
    </w:p>
    <w:p w14:paraId="5B7DD9ED" w14:textId="578D879F" w:rsidR="00F84EB2" w:rsidRPr="00641278" w:rsidRDefault="0023190E" w:rsidP="0023190E">
      <w:pPr>
        <w:autoSpaceDE w:val="0"/>
        <w:autoSpaceDN w:val="0"/>
        <w:adjustRightInd w:val="0"/>
        <w:spacing w:line="380" w:lineRule="exact"/>
        <w:ind w:leftChars="236" w:left="1416" w:rightChars="-83" w:right="-199" w:hangingChars="327" w:hanging="850"/>
        <w:jc w:val="both"/>
        <w:rPr>
          <w:rFonts w:eastAsia="標楷體" w:cs="DFKaiShu-SB-Estd-BF"/>
          <w:color w:val="000000"/>
          <w:kern w:val="0"/>
          <w:sz w:val="26"/>
          <w:szCs w:val="26"/>
        </w:rPr>
      </w:pPr>
      <w:r>
        <w:rPr>
          <w:rFonts w:ascii="標楷體" w:eastAsia="標楷體" w:hAnsi="標楷體" w:cs="DFKaiShu-SB-Estd-BF" w:hint="eastAsia"/>
          <w:color w:val="000000"/>
          <w:kern w:val="0"/>
          <w:sz w:val="26"/>
          <w:szCs w:val="26"/>
        </w:rPr>
        <w:t>（</w:t>
      </w:r>
      <w:r w:rsidR="00212737" w:rsidRPr="00641278">
        <w:rPr>
          <w:rFonts w:eastAsia="標楷體" w:cs="DFKaiShu-SB-Estd-BF" w:hint="eastAsia"/>
          <w:color w:val="000000"/>
          <w:kern w:val="0"/>
          <w:sz w:val="26"/>
          <w:szCs w:val="26"/>
        </w:rPr>
        <w:t>一</w:t>
      </w:r>
      <w:r>
        <w:rPr>
          <w:rFonts w:ascii="標楷體" w:eastAsia="標楷體" w:hAnsi="標楷體" w:cs="DFKaiShu-SB-Estd-BF" w:hint="eastAsia"/>
          <w:color w:val="000000"/>
          <w:kern w:val="0"/>
          <w:sz w:val="26"/>
          <w:szCs w:val="26"/>
        </w:rPr>
        <w:t>）</w:t>
      </w:r>
      <w:r w:rsidR="00F84EB2" w:rsidRPr="00641278">
        <w:rPr>
          <w:rFonts w:eastAsia="標楷體" w:cs="DFKaiShu-SB-Estd-BF" w:hint="eastAsia"/>
          <w:color w:val="000000"/>
          <w:kern w:val="0"/>
          <w:sz w:val="26"/>
          <w:szCs w:val="26"/>
        </w:rPr>
        <w:t>人事室公告補助員額</w:t>
      </w:r>
      <w:r w:rsidR="007260ED" w:rsidRPr="00641278">
        <w:rPr>
          <w:rFonts w:eastAsia="標楷體" w:cs="DFKaiShu-SB-Estd-BF" w:hint="eastAsia"/>
          <w:color w:val="000000"/>
          <w:kern w:val="0"/>
          <w:sz w:val="26"/>
          <w:szCs w:val="26"/>
        </w:rPr>
        <w:t>數</w:t>
      </w:r>
      <w:r>
        <w:rPr>
          <w:rFonts w:ascii="標楷體" w:eastAsia="標楷體" w:hAnsi="標楷體" w:cs="DFKaiShu-SB-Estd-BF" w:hint="eastAsia"/>
          <w:color w:val="000000"/>
          <w:kern w:val="0"/>
          <w:sz w:val="26"/>
          <w:szCs w:val="26"/>
        </w:rPr>
        <w:t>（</w:t>
      </w:r>
      <w:r w:rsidR="00154B64" w:rsidRPr="00641278">
        <w:rPr>
          <w:rFonts w:eastAsia="標楷體" w:cs="DFKaiShu-SB-Estd-BF" w:hint="eastAsia"/>
          <w:color w:val="000000"/>
          <w:kern w:val="0"/>
          <w:sz w:val="26"/>
          <w:szCs w:val="26"/>
        </w:rPr>
        <w:t>含候補名額</w:t>
      </w:r>
      <w:r>
        <w:rPr>
          <w:rFonts w:ascii="標楷體" w:eastAsia="標楷體" w:hAnsi="標楷體" w:cs="DFKaiShu-SB-Estd-BF" w:hint="eastAsia"/>
          <w:color w:val="000000"/>
          <w:kern w:val="0"/>
          <w:sz w:val="26"/>
          <w:szCs w:val="26"/>
        </w:rPr>
        <w:t>）</w:t>
      </w:r>
      <w:r w:rsidR="00F84EB2" w:rsidRPr="00641278">
        <w:rPr>
          <w:rFonts w:eastAsia="標楷體" w:cs="DFKaiShu-SB-Estd-BF" w:hint="eastAsia"/>
          <w:color w:val="000000"/>
          <w:kern w:val="0"/>
          <w:sz w:val="26"/>
          <w:szCs w:val="26"/>
        </w:rPr>
        <w:t>及申請期限。</w:t>
      </w:r>
    </w:p>
    <w:p w14:paraId="5CBDDA76" w14:textId="75872AFE" w:rsidR="00F84EB2" w:rsidRPr="00641278" w:rsidRDefault="0023190E" w:rsidP="0023190E">
      <w:pPr>
        <w:autoSpaceDE w:val="0"/>
        <w:autoSpaceDN w:val="0"/>
        <w:adjustRightInd w:val="0"/>
        <w:spacing w:line="380" w:lineRule="exact"/>
        <w:ind w:leftChars="236" w:left="1416" w:rightChars="-83" w:right="-199" w:hangingChars="327" w:hanging="850"/>
        <w:jc w:val="both"/>
        <w:rPr>
          <w:rFonts w:eastAsia="標楷體" w:cs="DFKaiShu-SB-Estd-BF"/>
          <w:color w:val="000000"/>
          <w:kern w:val="0"/>
          <w:sz w:val="26"/>
          <w:szCs w:val="26"/>
        </w:rPr>
      </w:pPr>
      <w:r>
        <w:rPr>
          <w:rFonts w:ascii="標楷體" w:eastAsia="標楷體" w:hAnsi="標楷體" w:cs="DFKaiShu-SB-Estd-BF" w:hint="eastAsia"/>
          <w:color w:val="000000"/>
          <w:kern w:val="0"/>
          <w:sz w:val="26"/>
          <w:szCs w:val="26"/>
        </w:rPr>
        <w:t>（</w:t>
      </w:r>
      <w:r w:rsidR="00212737" w:rsidRPr="00641278">
        <w:rPr>
          <w:rFonts w:eastAsia="標楷體" w:cs="DFKaiShu-SB-Estd-BF" w:hint="eastAsia"/>
          <w:color w:val="000000"/>
          <w:kern w:val="0"/>
          <w:sz w:val="26"/>
          <w:szCs w:val="26"/>
        </w:rPr>
        <w:t>二</w:t>
      </w:r>
      <w:r>
        <w:rPr>
          <w:rFonts w:ascii="標楷體" w:eastAsia="標楷體" w:hAnsi="標楷體" w:cs="DFKaiShu-SB-Estd-BF" w:hint="eastAsia"/>
          <w:color w:val="000000"/>
          <w:kern w:val="0"/>
          <w:sz w:val="26"/>
          <w:szCs w:val="26"/>
        </w:rPr>
        <w:t>）</w:t>
      </w:r>
      <w:r w:rsidR="00074F57" w:rsidRPr="00641278">
        <w:rPr>
          <w:rFonts w:eastAsia="標楷體" w:cs="DFKaiShu-SB-Estd-BF" w:hint="eastAsia"/>
          <w:color w:val="000000"/>
          <w:kern w:val="0"/>
          <w:sz w:val="26"/>
          <w:szCs w:val="26"/>
        </w:rPr>
        <w:t>申請單位應於本校公告期限內填</w:t>
      </w:r>
      <w:r w:rsidR="00366013">
        <w:rPr>
          <w:rFonts w:eastAsia="標楷體" w:cs="DFKaiShu-SB-Estd-BF" w:hint="eastAsia"/>
          <w:color w:val="000000"/>
          <w:kern w:val="0"/>
          <w:sz w:val="26"/>
          <w:szCs w:val="26"/>
        </w:rPr>
        <w:t>具</w:t>
      </w:r>
      <w:r w:rsidR="00074F57" w:rsidRPr="00641278">
        <w:rPr>
          <w:rFonts w:eastAsia="標楷體" w:cs="DFKaiShu-SB-Estd-BF" w:hint="eastAsia"/>
          <w:color w:val="000000"/>
          <w:kern w:val="0"/>
          <w:sz w:val="26"/>
          <w:szCs w:val="26"/>
        </w:rPr>
        <w:t>「國立中央大學</w:t>
      </w:r>
      <w:r w:rsidR="00074F57" w:rsidRPr="00641278">
        <w:rPr>
          <w:rFonts w:eastAsia="標楷體" w:hint="eastAsia"/>
          <w:sz w:val="26"/>
          <w:szCs w:val="26"/>
        </w:rPr>
        <w:t>身心障礙人員進用補助</w:t>
      </w:r>
      <w:r w:rsidR="006150D7" w:rsidRPr="00641278">
        <w:rPr>
          <w:rFonts w:eastAsia="標楷體" w:hint="eastAsia"/>
          <w:sz w:val="26"/>
          <w:szCs w:val="26"/>
        </w:rPr>
        <w:t>員額</w:t>
      </w:r>
      <w:r w:rsidR="004C7D26" w:rsidRPr="00641278">
        <w:rPr>
          <w:rFonts w:eastAsia="標楷體" w:hint="eastAsia"/>
          <w:sz w:val="26"/>
          <w:szCs w:val="26"/>
        </w:rPr>
        <w:t>申請表</w:t>
      </w:r>
      <w:r w:rsidR="00074F57" w:rsidRPr="00641278">
        <w:rPr>
          <w:rFonts w:eastAsia="標楷體" w:cs="DFKaiShu-SB-Estd-BF" w:hint="eastAsia"/>
          <w:color w:val="000000"/>
          <w:kern w:val="0"/>
          <w:sz w:val="26"/>
          <w:szCs w:val="26"/>
        </w:rPr>
        <w:t>」</w:t>
      </w:r>
      <w:r>
        <w:rPr>
          <w:rFonts w:ascii="標楷體" w:eastAsia="標楷體" w:hAnsi="標楷體" w:cs="DFKaiShu-SB-Estd-BF" w:hint="eastAsia"/>
          <w:kern w:val="0"/>
          <w:sz w:val="26"/>
          <w:szCs w:val="26"/>
        </w:rPr>
        <w:t>（</w:t>
      </w:r>
      <w:r w:rsidR="0045529C" w:rsidRPr="00641278">
        <w:rPr>
          <w:rFonts w:eastAsia="標楷體" w:cs="DFKaiShu-SB-Estd-BF" w:hint="eastAsia"/>
          <w:kern w:val="0"/>
          <w:sz w:val="26"/>
          <w:szCs w:val="26"/>
        </w:rPr>
        <w:t>如</w:t>
      </w:r>
      <w:r w:rsidR="006150D7" w:rsidRPr="00641278">
        <w:rPr>
          <w:rFonts w:eastAsia="標楷體" w:cs="DFKaiShu-SB-Estd-BF" w:hint="eastAsia"/>
          <w:kern w:val="0"/>
          <w:sz w:val="26"/>
          <w:szCs w:val="26"/>
        </w:rPr>
        <w:t>附表</w:t>
      </w:r>
      <w:r>
        <w:rPr>
          <w:rFonts w:ascii="標楷體" w:eastAsia="標楷體" w:hAnsi="標楷體" w:cs="DFKaiShu-SB-Estd-BF" w:hint="eastAsia"/>
          <w:kern w:val="0"/>
          <w:sz w:val="26"/>
          <w:szCs w:val="26"/>
        </w:rPr>
        <w:t>）</w:t>
      </w:r>
      <w:r w:rsidR="00CA3DDB" w:rsidRPr="00641278">
        <w:rPr>
          <w:rFonts w:eastAsia="標楷體" w:cs="DFKaiShu-SB-Estd-BF" w:hint="eastAsia"/>
          <w:color w:val="000000"/>
          <w:kern w:val="0"/>
          <w:sz w:val="26"/>
          <w:szCs w:val="26"/>
        </w:rPr>
        <w:t>送人事室彙整，人事室應於期限屆滿後三個工作日內簽請校長核定</w:t>
      </w:r>
      <w:r w:rsidR="00654B92" w:rsidRPr="00641278">
        <w:rPr>
          <w:rFonts w:eastAsia="標楷體" w:cs="DFKaiShu-SB-Estd-BF" w:hint="eastAsia"/>
          <w:color w:val="000000"/>
          <w:kern w:val="0"/>
          <w:sz w:val="26"/>
          <w:szCs w:val="26"/>
        </w:rPr>
        <w:t>，並將</w:t>
      </w:r>
      <w:r w:rsidR="00CA3DDB" w:rsidRPr="00641278">
        <w:rPr>
          <w:rFonts w:eastAsia="標楷體" w:cs="DFKaiShu-SB-Estd-BF" w:hint="eastAsia"/>
          <w:color w:val="000000"/>
          <w:kern w:val="0"/>
          <w:sz w:val="26"/>
          <w:szCs w:val="26"/>
        </w:rPr>
        <w:t>核定結果公告周知</w:t>
      </w:r>
      <w:r w:rsidR="00F84EB2" w:rsidRPr="00641278">
        <w:rPr>
          <w:rFonts w:eastAsia="標楷體" w:cs="DFKaiShu-SB-Estd-BF" w:hint="eastAsia"/>
          <w:color w:val="000000"/>
          <w:kern w:val="0"/>
          <w:sz w:val="26"/>
          <w:szCs w:val="26"/>
        </w:rPr>
        <w:t>。</w:t>
      </w:r>
    </w:p>
    <w:p w14:paraId="3DD85FDE" w14:textId="6CF77811" w:rsidR="00F000FE" w:rsidRPr="00641278" w:rsidRDefault="0023190E" w:rsidP="0023190E">
      <w:pPr>
        <w:autoSpaceDE w:val="0"/>
        <w:autoSpaceDN w:val="0"/>
        <w:adjustRightInd w:val="0"/>
        <w:spacing w:line="380" w:lineRule="exact"/>
        <w:ind w:leftChars="236" w:left="1416" w:rightChars="-83" w:right="-199" w:hangingChars="327" w:hanging="850"/>
        <w:jc w:val="both"/>
        <w:rPr>
          <w:rFonts w:eastAsia="標楷體" w:cs="DFKaiShu-SB-Estd-BF"/>
          <w:color w:val="000000"/>
          <w:kern w:val="0"/>
          <w:sz w:val="26"/>
          <w:szCs w:val="26"/>
        </w:rPr>
      </w:pPr>
      <w:r>
        <w:rPr>
          <w:rFonts w:ascii="標楷體" w:eastAsia="標楷體" w:hAnsi="標楷體" w:cs="DFKaiShu-SB-Estd-BF" w:hint="eastAsia"/>
          <w:color w:val="000000"/>
          <w:kern w:val="0"/>
          <w:sz w:val="26"/>
          <w:szCs w:val="26"/>
        </w:rPr>
        <w:t>（</w:t>
      </w:r>
      <w:r w:rsidR="00212737" w:rsidRPr="00641278">
        <w:rPr>
          <w:rFonts w:eastAsia="標楷體" w:cs="DFKaiShu-SB-Estd-BF" w:hint="eastAsia"/>
          <w:color w:val="000000"/>
          <w:kern w:val="0"/>
          <w:sz w:val="26"/>
          <w:szCs w:val="26"/>
        </w:rPr>
        <w:t>三</w:t>
      </w:r>
      <w:r>
        <w:rPr>
          <w:rFonts w:ascii="標楷體" w:eastAsia="標楷體" w:hAnsi="標楷體" w:cs="DFKaiShu-SB-Estd-BF" w:hint="eastAsia"/>
          <w:color w:val="000000"/>
          <w:kern w:val="0"/>
          <w:sz w:val="26"/>
          <w:szCs w:val="26"/>
        </w:rPr>
        <w:t>）</w:t>
      </w:r>
      <w:r w:rsidR="00366013" w:rsidRPr="00366013">
        <w:rPr>
          <w:rFonts w:eastAsia="標楷體" w:cs="DFKaiShu-SB-Estd-BF" w:hint="eastAsia"/>
          <w:color w:val="000000"/>
          <w:kern w:val="0"/>
          <w:sz w:val="26"/>
          <w:szCs w:val="26"/>
        </w:rPr>
        <w:t>申請核准之單位應自行辦理甄選事宜，並將甄選結果</w:t>
      </w:r>
      <w:r>
        <w:rPr>
          <w:rFonts w:ascii="標楷體" w:eastAsia="標楷體" w:hAnsi="標楷體" w:cs="DFKaiShu-SB-Estd-BF" w:hint="eastAsia"/>
          <w:color w:val="000000"/>
          <w:kern w:val="0"/>
          <w:sz w:val="26"/>
          <w:szCs w:val="26"/>
        </w:rPr>
        <w:t>（</w:t>
      </w:r>
      <w:r w:rsidR="00366013" w:rsidRPr="00366013">
        <w:rPr>
          <w:rFonts w:eastAsia="標楷體" w:cs="DFKaiShu-SB-Estd-BF" w:hint="eastAsia"/>
          <w:color w:val="000000"/>
          <w:kern w:val="0"/>
          <w:sz w:val="26"/>
          <w:szCs w:val="26"/>
        </w:rPr>
        <w:t>需檢附徵人公告、正備取人員履歷資料、學歷證明文件及身心障礙證明影本</w:t>
      </w:r>
      <w:r>
        <w:rPr>
          <w:rFonts w:ascii="標楷體" w:eastAsia="標楷體" w:hAnsi="標楷體" w:cs="DFKaiShu-SB-Estd-BF" w:hint="eastAsia"/>
          <w:color w:val="000000"/>
          <w:kern w:val="0"/>
          <w:sz w:val="26"/>
          <w:szCs w:val="26"/>
        </w:rPr>
        <w:t>）</w:t>
      </w:r>
      <w:r w:rsidR="00366013" w:rsidRPr="00366013">
        <w:rPr>
          <w:rFonts w:eastAsia="標楷體" w:cs="DFKaiShu-SB-Estd-BF" w:hint="eastAsia"/>
          <w:color w:val="000000"/>
          <w:kern w:val="0"/>
          <w:sz w:val="26"/>
          <w:szCs w:val="26"/>
        </w:rPr>
        <w:t>簽請校長核定</w:t>
      </w:r>
      <w:r w:rsidR="00366013">
        <w:rPr>
          <w:rFonts w:eastAsia="標楷體" w:cs="DFKaiShu-SB-Estd-BF" w:hint="eastAsia"/>
          <w:color w:val="000000"/>
          <w:kern w:val="0"/>
          <w:sz w:val="26"/>
          <w:szCs w:val="26"/>
        </w:rPr>
        <w:t>。</w:t>
      </w:r>
    </w:p>
    <w:p w14:paraId="4563EF2A" w14:textId="43667DF5" w:rsidR="00595C6B" w:rsidRPr="00641278" w:rsidRDefault="0023190E" w:rsidP="0023190E">
      <w:pPr>
        <w:autoSpaceDE w:val="0"/>
        <w:autoSpaceDN w:val="0"/>
        <w:adjustRightInd w:val="0"/>
        <w:spacing w:line="380" w:lineRule="exact"/>
        <w:ind w:leftChars="236" w:left="1416" w:rightChars="-83" w:right="-199" w:hangingChars="327" w:hanging="850"/>
        <w:jc w:val="both"/>
        <w:rPr>
          <w:rFonts w:eastAsia="標楷體" w:cs="DFKaiShu-SB-Estd-BF"/>
          <w:kern w:val="0"/>
          <w:sz w:val="26"/>
          <w:szCs w:val="26"/>
        </w:rPr>
      </w:pPr>
      <w:r>
        <w:rPr>
          <w:rFonts w:ascii="標楷體" w:eastAsia="標楷體" w:hAnsi="標楷體" w:cs="DFKaiShu-SB-Estd-BF" w:hint="eastAsia"/>
          <w:kern w:val="0"/>
          <w:sz w:val="26"/>
          <w:szCs w:val="26"/>
        </w:rPr>
        <w:t>（</w:t>
      </w:r>
      <w:r w:rsidR="00212737" w:rsidRPr="00641278">
        <w:rPr>
          <w:rFonts w:eastAsia="標楷體" w:cs="DFKaiShu-SB-Estd-BF" w:hint="eastAsia"/>
          <w:kern w:val="0"/>
          <w:sz w:val="26"/>
          <w:szCs w:val="26"/>
        </w:rPr>
        <w:t>四</w:t>
      </w:r>
      <w:r>
        <w:rPr>
          <w:rFonts w:ascii="標楷體" w:eastAsia="標楷體" w:hAnsi="標楷體" w:cs="DFKaiShu-SB-Estd-BF" w:hint="eastAsia"/>
          <w:kern w:val="0"/>
          <w:sz w:val="26"/>
          <w:szCs w:val="26"/>
        </w:rPr>
        <w:t>）</w:t>
      </w:r>
      <w:r w:rsidR="00154B64" w:rsidRPr="00641278">
        <w:rPr>
          <w:rFonts w:eastAsia="標楷體" w:cs="DFKaiShu-SB-Estd-BF" w:hint="eastAsia"/>
          <w:kern w:val="0"/>
          <w:sz w:val="26"/>
          <w:szCs w:val="26"/>
        </w:rPr>
        <w:t>申請核准補助之單位未於</w:t>
      </w:r>
      <w:r w:rsidR="0002215E" w:rsidRPr="00641278">
        <w:rPr>
          <w:rFonts w:eastAsia="標楷體" w:cs="DFKaiShu-SB-Estd-BF" w:hint="eastAsia"/>
          <w:kern w:val="0"/>
          <w:sz w:val="26"/>
          <w:szCs w:val="26"/>
        </w:rPr>
        <w:t>本點第二款核定結果公告之次月底前</w:t>
      </w:r>
      <w:r w:rsidR="00154B64" w:rsidRPr="00641278">
        <w:rPr>
          <w:rFonts w:eastAsia="標楷體" w:cs="DFKaiShu-SB-Estd-BF" w:hint="eastAsia"/>
          <w:kern w:val="0"/>
          <w:sz w:val="26"/>
          <w:szCs w:val="26"/>
        </w:rPr>
        <w:t>完成僱用程序者，喪失補助資格，並由人事室通知</w:t>
      </w:r>
      <w:r w:rsidR="00680B1A" w:rsidRPr="00641278">
        <w:rPr>
          <w:rFonts w:eastAsia="標楷體" w:cs="DFKaiShu-SB-Estd-BF" w:hint="eastAsia"/>
          <w:kern w:val="0"/>
          <w:sz w:val="26"/>
          <w:szCs w:val="26"/>
        </w:rPr>
        <w:t>候補單位辦理人員進用事宜。</w:t>
      </w:r>
    </w:p>
    <w:p w14:paraId="49899BCD" w14:textId="782B0F4F" w:rsidR="00CD002A" w:rsidRPr="009E1E77" w:rsidRDefault="00364279" w:rsidP="009E1E77">
      <w:pPr>
        <w:autoSpaceDE w:val="0"/>
        <w:autoSpaceDN w:val="0"/>
        <w:adjustRightInd w:val="0"/>
        <w:spacing w:line="400" w:lineRule="exact"/>
        <w:ind w:rightChars="-83" w:right="-199"/>
        <w:jc w:val="both"/>
        <w:rPr>
          <w:rFonts w:eastAsia="標楷體" w:cs="DFKaiShu-SB-Estd-BF"/>
          <w:kern w:val="0"/>
          <w:sz w:val="26"/>
          <w:szCs w:val="26"/>
        </w:rPr>
      </w:pPr>
      <w:r w:rsidRPr="00641278">
        <w:rPr>
          <w:rFonts w:eastAsia="標楷體" w:cs="DFKaiShu-SB-Estd-BF" w:hint="eastAsia"/>
          <w:color w:val="000000"/>
          <w:kern w:val="0"/>
          <w:sz w:val="26"/>
          <w:szCs w:val="26"/>
        </w:rPr>
        <w:t>八</w:t>
      </w:r>
      <w:r w:rsidR="006C7C26" w:rsidRPr="00641278">
        <w:rPr>
          <w:rFonts w:eastAsia="標楷體" w:cs="DFKaiShu-SB-Estd-BF" w:hint="eastAsia"/>
          <w:color w:val="000000"/>
          <w:kern w:val="0"/>
          <w:sz w:val="26"/>
          <w:szCs w:val="26"/>
        </w:rPr>
        <w:t>、</w:t>
      </w:r>
      <w:r w:rsidR="006C7C26" w:rsidRPr="00641278">
        <w:rPr>
          <w:rFonts w:eastAsia="標楷體" w:cs="DFKaiShu-SB-Estd-BF" w:hint="eastAsia"/>
          <w:kern w:val="0"/>
          <w:sz w:val="26"/>
          <w:szCs w:val="26"/>
        </w:rPr>
        <w:t>本要點經行政會議通過後實施，修正時亦同。</w:t>
      </w:r>
    </w:p>
    <w:sectPr w:rsidR="00CD002A" w:rsidRPr="009E1E77" w:rsidSect="00337D38">
      <w:footerReference w:type="even" r:id="rId8"/>
      <w:pgSz w:w="11906" w:h="16838" w:code="9"/>
      <w:pgMar w:top="567" w:right="1247" w:bottom="284" w:left="136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EA63A" w14:textId="77777777" w:rsidR="005C2736" w:rsidRDefault="005C2736">
      <w:r>
        <w:separator/>
      </w:r>
    </w:p>
  </w:endnote>
  <w:endnote w:type="continuationSeparator" w:id="0">
    <w:p w14:paraId="3FD2FA36" w14:textId="77777777" w:rsidR="005C2736" w:rsidRDefault="005C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C0940" w14:textId="77777777" w:rsidR="005330DF" w:rsidRDefault="005330DF" w:rsidP="006E2CE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9DBBE41" w14:textId="77777777" w:rsidR="005330DF" w:rsidRDefault="005330D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AC4B7" w14:textId="77777777" w:rsidR="005C2736" w:rsidRDefault="005C2736">
      <w:r>
        <w:separator/>
      </w:r>
    </w:p>
  </w:footnote>
  <w:footnote w:type="continuationSeparator" w:id="0">
    <w:p w14:paraId="7BDEB1CC" w14:textId="77777777" w:rsidR="005C2736" w:rsidRDefault="005C27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1F037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E4829"/>
    <w:multiLevelType w:val="hybridMultilevel"/>
    <w:tmpl w:val="67382984"/>
    <w:lvl w:ilvl="0" w:tplc="368AD6FC">
      <w:start w:val="2"/>
      <w:numFmt w:val="ideographLegalTraditional"/>
      <w:lvlText w:val="%1、"/>
      <w:lvlJc w:val="left"/>
      <w:pPr>
        <w:tabs>
          <w:tab w:val="num" w:pos="964"/>
        </w:tabs>
        <w:ind w:left="1247" w:hanging="963"/>
      </w:pPr>
      <w:rPr>
        <w:rFonts w:hint="eastAsia"/>
      </w:rPr>
    </w:lvl>
    <w:lvl w:ilvl="1" w:tplc="890645C4">
      <w:start w:val="1"/>
      <w:numFmt w:val="decimal"/>
      <w:lvlText w:val="%2."/>
      <w:lvlJc w:val="left"/>
      <w:pPr>
        <w:tabs>
          <w:tab w:val="num" w:pos="480"/>
        </w:tabs>
        <w:ind w:left="480" w:firstLine="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B22FEB"/>
    <w:multiLevelType w:val="hybridMultilevel"/>
    <w:tmpl w:val="A0BE11EE"/>
    <w:lvl w:ilvl="0" w:tplc="D1F8A990">
      <w:start w:val="1"/>
      <w:numFmt w:val="taiwaneseCountingThousand"/>
      <w:lvlText w:val="%1、"/>
      <w:lvlJc w:val="left"/>
      <w:pPr>
        <w:ind w:left="567" w:hanging="615"/>
      </w:pPr>
      <w:rPr>
        <w:rFonts w:hint="default"/>
      </w:r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3" w15:restartNumberingAfterBreak="0">
    <w:nsid w:val="21EF0477"/>
    <w:multiLevelType w:val="hybridMultilevel"/>
    <w:tmpl w:val="5B0EA34C"/>
    <w:lvl w:ilvl="0" w:tplc="EF9A727C">
      <w:numFmt w:val="bullet"/>
      <w:lvlText w:val="□"/>
      <w:lvlJc w:val="left"/>
      <w:pPr>
        <w:tabs>
          <w:tab w:val="num" w:pos="360"/>
        </w:tabs>
        <w:ind w:left="360" w:hanging="360"/>
      </w:pPr>
      <w:rPr>
        <w:rFonts w:ascii="標楷體" w:eastAsia="標楷體" w:hAnsi="標楷體" w:cs="Times New Roman" w:hint="eastAsia"/>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360496E"/>
    <w:multiLevelType w:val="hybridMultilevel"/>
    <w:tmpl w:val="3D5A021C"/>
    <w:lvl w:ilvl="0" w:tplc="48FAEEB4">
      <w:numFmt w:val="bullet"/>
      <w:lvlText w:val="□"/>
      <w:lvlJc w:val="left"/>
      <w:pPr>
        <w:tabs>
          <w:tab w:val="num" w:pos="332"/>
        </w:tabs>
        <w:ind w:left="332" w:hanging="360"/>
      </w:pPr>
      <w:rPr>
        <w:rFonts w:ascii="標楷體" w:eastAsia="標楷體" w:hAnsi="標楷體" w:cs="Times New Roman" w:hint="eastAsia"/>
        <w:sz w:val="28"/>
        <w:szCs w:val="28"/>
      </w:rPr>
    </w:lvl>
    <w:lvl w:ilvl="1" w:tplc="04090003" w:tentative="1">
      <w:start w:val="1"/>
      <w:numFmt w:val="bullet"/>
      <w:lvlText w:val=""/>
      <w:lvlJc w:val="left"/>
      <w:pPr>
        <w:tabs>
          <w:tab w:val="num" w:pos="932"/>
        </w:tabs>
        <w:ind w:left="932" w:hanging="480"/>
      </w:pPr>
      <w:rPr>
        <w:rFonts w:ascii="Wingdings" w:hAnsi="Wingdings" w:hint="default"/>
      </w:rPr>
    </w:lvl>
    <w:lvl w:ilvl="2" w:tplc="04090005" w:tentative="1">
      <w:start w:val="1"/>
      <w:numFmt w:val="bullet"/>
      <w:lvlText w:val=""/>
      <w:lvlJc w:val="left"/>
      <w:pPr>
        <w:tabs>
          <w:tab w:val="num" w:pos="1412"/>
        </w:tabs>
        <w:ind w:left="1412" w:hanging="480"/>
      </w:pPr>
      <w:rPr>
        <w:rFonts w:ascii="Wingdings" w:hAnsi="Wingdings" w:hint="default"/>
      </w:rPr>
    </w:lvl>
    <w:lvl w:ilvl="3" w:tplc="04090001" w:tentative="1">
      <w:start w:val="1"/>
      <w:numFmt w:val="bullet"/>
      <w:lvlText w:val=""/>
      <w:lvlJc w:val="left"/>
      <w:pPr>
        <w:tabs>
          <w:tab w:val="num" w:pos="1892"/>
        </w:tabs>
        <w:ind w:left="1892" w:hanging="480"/>
      </w:pPr>
      <w:rPr>
        <w:rFonts w:ascii="Wingdings" w:hAnsi="Wingdings" w:hint="default"/>
      </w:rPr>
    </w:lvl>
    <w:lvl w:ilvl="4" w:tplc="04090003" w:tentative="1">
      <w:start w:val="1"/>
      <w:numFmt w:val="bullet"/>
      <w:lvlText w:val=""/>
      <w:lvlJc w:val="left"/>
      <w:pPr>
        <w:tabs>
          <w:tab w:val="num" w:pos="2372"/>
        </w:tabs>
        <w:ind w:left="2372" w:hanging="480"/>
      </w:pPr>
      <w:rPr>
        <w:rFonts w:ascii="Wingdings" w:hAnsi="Wingdings" w:hint="default"/>
      </w:rPr>
    </w:lvl>
    <w:lvl w:ilvl="5" w:tplc="04090005" w:tentative="1">
      <w:start w:val="1"/>
      <w:numFmt w:val="bullet"/>
      <w:lvlText w:val=""/>
      <w:lvlJc w:val="left"/>
      <w:pPr>
        <w:tabs>
          <w:tab w:val="num" w:pos="2852"/>
        </w:tabs>
        <w:ind w:left="2852" w:hanging="480"/>
      </w:pPr>
      <w:rPr>
        <w:rFonts w:ascii="Wingdings" w:hAnsi="Wingdings" w:hint="default"/>
      </w:rPr>
    </w:lvl>
    <w:lvl w:ilvl="6" w:tplc="04090001" w:tentative="1">
      <w:start w:val="1"/>
      <w:numFmt w:val="bullet"/>
      <w:lvlText w:val=""/>
      <w:lvlJc w:val="left"/>
      <w:pPr>
        <w:tabs>
          <w:tab w:val="num" w:pos="3332"/>
        </w:tabs>
        <w:ind w:left="3332" w:hanging="480"/>
      </w:pPr>
      <w:rPr>
        <w:rFonts w:ascii="Wingdings" w:hAnsi="Wingdings" w:hint="default"/>
      </w:rPr>
    </w:lvl>
    <w:lvl w:ilvl="7" w:tplc="04090003" w:tentative="1">
      <w:start w:val="1"/>
      <w:numFmt w:val="bullet"/>
      <w:lvlText w:val=""/>
      <w:lvlJc w:val="left"/>
      <w:pPr>
        <w:tabs>
          <w:tab w:val="num" w:pos="3812"/>
        </w:tabs>
        <w:ind w:left="3812" w:hanging="480"/>
      </w:pPr>
      <w:rPr>
        <w:rFonts w:ascii="Wingdings" w:hAnsi="Wingdings" w:hint="default"/>
      </w:rPr>
    </w:lvl>
    <w:lvl w:ilvl="8" w:tplc="04090005" w:tentative="1">
      <w:start w:val="1"/>
      <w:numFmt w:val="bullet"/>
      <w:lvlText w:val=""/>
      <w:lvlJc w:val="left"/>
      <w:pPr>
        <w:tabs>
          <w:tab w:val="num" w:pos="4292"/>
        </w:tabs>
        <w:ind w:left="4292" w:hanging="480"/>
      </w:pPr>
      <w:rPr>
        <w:rFonts w:ascii="Wingdings" w:hAnsi="Wingdings" w:hint="default"/>
      </w:rPr>
    </w:lvl>
  </w:abstractNum>
  <w:abstractNum w:abstractNumId="5" w15:restartNumberingAfterBreak="0">
    <w:nsid w:val="24521504"/>
    <w:multiLevelType w:val="hybridMultilevel"/>
    <w:tmpl w:val="981E5110"/>
    <w:lvl w:ilvl="0" w:tplc="560C799A">
      <w:start w:val="1"/>
      <w:numFmt w:val="taiwaneseCountingThousand"/>
      <w:lvlText w:val="%1、"/>
      <w:lvlJc w:val="left"/>
      <w:pPr>
        <w:ind w:left="585" w:hanging="5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BD7320"/>
    <w:multiLevelType w:val="hybridMultilevel"/>
    <w:tmpl w:val="A24E04DA"/>
    <w:lvl w:ilvl="0" w:tplc="0540B4BA">
      <w:start w:val="1"/>
      <w:numFmt w:val="taiwaneseCountingThousand"/>
      <w:lvlText w:val="%1、"/>
      <w:lvlJc w:val="left"/>
      <w:pPr>
        <w:tabs>
          <w:tab w:val="num" w:pos="810"/>
        </w:tabs>
        <w:ind w:left="810" w:hanging="810"/>
      </w:pPr>
      <w:rPr>
        <w:rFonts w:hint="eastAsia"/>
      </w:rPr>
    </w:lvl>
    <w:lvl w:ilvl="1" w:tplc="6EBEF1CA">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07D4D80"/>
    <w:multiLevelType w:val="hybridMultilevel"/>
    <w:tmpl w:val="C7B056EC"/>
    <w:lvl w:ilvl="0" w:tplc="6AFCCC94">
      <w:start w:val="1"/>
      <w:numFmt w:val="taiwaneseCountingThousand"/>
      <w:lvlText w:val="%1、"/>
      <w:lvlJc w:val="left"/>
      <w:pPr>
        <w:ind w:left="1236" w:hanging="480"/>
      </w:pPr>
      <w:rPr>
        <w:rFonts w:hint="default"/>
      </w:r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8" w15:restartNumberingAfterBreak="0">
    <w:nsid w:val="470852F8"/>
    <w:multiLevelType w:val="hybridMultilevel"/>
    <w:tmpl w:val="EE12EB32"/>
    <w:lvl w:ilvl="0" w:tplc="04090017">
      <w:start w:val="1"/>
      <w:numFmt w:val="ideographLegalTraditional"/>
      <w:lvlText w:val="%1、"/>
      <w:lvlJc w:val="left"/>
      <w:pPr>
        <w:tabs>
          <w:tab w:val="num" w:pos="480"/>
        </w:tabs>
        <w:ind w:left="480" w:hanging="480"/>
      </w:pPr>
    </w:lvl>
    <w:lvl w:ilvl="1" w:tplc="99F86E16">
      <w:start w:val="1"/>
      <w:numFmt w:val="taiwaneseCountingThousand"/>
      <w:lvlText w:val="%2、"/>
      <w:lvlJc w:val="left"/>
      <w:pPr>
        <w:tabs>
          <w:tab w:val="num" w:pos="1146"/>
        </w:tabs>
        <w:ind w:left="1146"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D226295"/>
    <w:multiLevelType w:val="hybridMultilevel"/>
    <w:tmpl w:val="F022FC52"/>
    <w:lvl w:ilvl="0" w:tplc="5E44D97A">
      <w:start w:val="1"/>
      <w:numFmt w:val="taiwaneseCountingThousand"/>
      <w:lvlText w:val="%1、"/>
      <w:lvlJc w:val="left"/>
      <w:pPr>
        <w:tabs>
          <w:tab w:val="num" w:pos="480"/>
        </w:tabs>
        <w:ind w:left="480" w:hanging="480"/>
      </w:pPr>
      <w:rPr>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65155CD"/>
    <w:multiLevelType w:val="hybridMultilevel"/>
    <w:tmpl w:val="7E340FFE"/>
    <w:lvl w:ilvl="0" w:tplc="CE2E63AE">
      <w:start w:val="1"/>
      <w:numFmt w:val="ideographLegalTraditional"/>
      <w:lvlText w:val="%1、"/>
      <w:lvlJc w:val="left"/>
      <w:pPr>
        <w:tabs>
          <w:tab w:val="num" w:pos="480"/>
        </w:tabs>
        <w:ind w:left="480" w:hanging="480"/>
      </w:pPr>
      <w:rPr>
        <w:sz w:val="28"/>
        <w:szCs w:val="28"/>
      </w:rPr>
    </w:lvl>
    <w:lvl w:ilvl="1" w:tplc="890645C4">
      <w:start w:val="1"/>
      <w:numFmt w:val="decimal"/>
      <w:lvlText w:val="%2."/>
      <w:lvlJc w:val="left"/>
      <w:pPr>
        <w:tabs>
          <w:tab w:val="num" w:pos="480"/>
        </w:tabs>
        <w:ind w:left="480" w:firstLine="0"/>
      </w:pPr>
      <w:rPr>
        <w:rFonts w:hint="eastAsia"/>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8342831"/>
    <w:multiLevelType w:val="hybridMultilevel"/>
    <w:tmpl w:val="65FCDA12"/>
    <w:lvl w:ilvl="0" w:tplc="67EAD4C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9977BA5"/>
    <w:multiLevelType w:val="hybridMultilevel"/>
    <w:tmpl w:val="2CE0DC48"/>
    <w:lvl w:ilvl="0" w:tplc="1DF8390E">
      <w:start w:val="1"/>
      <w:numFmt w:val="taiwaneseCountingThousand"/>
      <w:lvlText w:val="%1、"/>
      <w:lvlJc w:val="left"/>
      <w:pPr>
        <w:ind w:left="552" w:hanging="600"/>
      </w:pPr>
      <w:rPr>
        <w:rFonts w:hint="default"/>
      </w:r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num w:numId="1">
    <w:abstractNumId w:val="3"/>
  </w:num>
  <w:num w:numId="2">
    <w:abstractNumId w:val="9"/>
  </w:num>
  <w:num w:numId="3">
    <w:abstractNumId w:val="1"/>
  </w:num>
  <w:num w:numId="4">
    <w:abstractNumId w:val="10"/>
  </w:num>
  <w:num w:numId="5">
    <w:abstractNumId w:val="11"/>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2"/>
  </w:num>
  <w:num w:numId="11">
    <w:abstractNumId w:val="0"/>
  </w:num>
  <w:num w:numId="12">
    <w:abstractNumId w:val="8"/>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6C"/>
    <w:rsid w:val="00006080"/>
    <w:rsid w:val="000062DB"/>
    <w:rsid w:val="00007AC9"/>
    <w:rsid w:val="00007FDE"/>
    <w:rsid w:val="00010142"/>
    <w:rsid w:val="000114A2"/>
    <w:rsid w:val="00011EBD"/>
    <w:rsid w:val="00013B47"/>
    <w:rsid w:val="00016D6F"/>
    <w:rsid w:val="0002215E"/>
    <w:rsid w:val="00025663"/>
    <w:rsid w:val="000256C5"/>
    <w:rsid w:val="000300AE"/>
    <w:rsid w:val="00031453"/>
    <w:rsid w:val="00031DF3"/>
    <w:rsid w:val="000326D6"/>
    <w:rsid w:val="000354BC"/>
    <w:rsid w:val="000370B9"/>
    <w:rsid w:val="00037A48"/>
    <w:rsid w:val="00045D29"/>
    <w:rsid w:val="000500FB"/>
    <w:rsid w:val="00060463"/>
    <w:rsid w:val="000629AC"/>
    <w:rsid w:val="000629B0"/>
    <w:rsid w:val="000661B4"/>
    <w:rsid w:val="0006731D"/>
    <w:rsid w:val="00067788"/>
    <w:rsid w:val="00070347"/>
    <w:rsid w:val="00071B93"/>
    <w:rsid w:val="00074F57"/>
    <w:rsid w:val="0007757C"/>
    <w:rsid w:val="00084612"/>
    <w:rsid w:val="0008469A"/>
    <w:rsid w:val="00084FD1"/>
    <w:rsid w:val="00097CC6"/>
    <w:rsid w:val="000A0B9C"/>
    <w:rsid w:val="000A1073"/>
    <w:rsid w:val="000A2183"/>
    <w:rsid w:val="000A2E45"/>
    <w:rsid w:val="000A3017"/>
    <w:rsid w:val="000A32CE"/>
    <w:rsid w:val="000A3489"/>
    <w:rsid w:val="000A383C"/>
    <w:rsid w:val="000A5155"/>
    <w:rsid w:val="000A6CAB"/>
    <w:rsid w:val="000B38A9"/>
    <w:rsid w:val="000B3D40"/>
    <w:rsid w:val="000B6618"/>
    <w:rsid w:val="000D0D9A"/>
    <w:rsid w:val="000D4B29"/>
    <w:rsid w:val="000D7044"/>
    <w:rsid w:val="000D74F4"/>
    <w:rsid w:val="000E03DB"/>
    <w:rsid w:val="000E0696"/>
    <w:rsid w:val="000E46BC"/>
    <w:rsid w:val="000E49F7"/>
    <w:rsid w:val="000E7272"/>
    <w:rsid w:val="000F139D"/>
    <w:rsid w:val="000F1B4A"/>
    <w:rsid w:val="000F2866"/>
    <w:rsid w:val="000F5104"/>
    <w:rsid w:val="000F705D"/>
    <w:rsid w:val="000F7A3E"/>
    <w:rsid w:val="00101708"/>
    <w:rsid w:val="0010187C"/>
    <w:rsid w:val="00103A52"/>
    <w:rsid w:val="00107749"/>
    <w:rsid w:val="00111E68"/>
    <w:rsid w:val="0011428A"/>
    <w:rsid w:val="00115099"/>
    <w:rsid w:val="001166B4"/>
    <w:rsid w:val="00116A5A"/>
    <w:rsid w:val="00120439"/>
    <w:rsid w:val="00120C58"/>
    <w:rsid w:val="0012434C"/>
    <w:rsid w:val="00124ADC"/>
    <w:rsid w:val="001275CD"/>
    <w:rsid w:val="001277D1"/>
    <w:rsid w:val="001344E6"/>
    <w:rsid w:val="00137ACC"/>
    <w:rsid w:val="00144F87"/>
    <w:rsid w:val="0015000C"/>
    <w:rsid w:val="00151044"/>
    <w:rsid w:val="00151BFF"/>
    <w:rsid w:val="00151D5D"/>
    <w:rsid w:val="00154618"/>
    <w:rsid w:val="00154B64"/>
    <w:rsid w:val="0015663C"/>
    <w:rsid w:val="00161174"/>
    <w:rsid w:val="00163872"/>
    <w:rsid w:val="001645F5"/>
    <w:rsid w:val="00170BEA"/>
    <w:rsid w:val="00173571"/>
    <w:rsid w:val="0017422F"/>
    <w:rsid w:val="00176717"/>
    <w:rsid w:val="001778C4"/>
    <w:rsid w:val="0018345A"/>
    <w:rsid w:val="00183F25"/>
    <w:rsid w:val="00185298"/>
    <w:rsid w:val="00186FBD"/>
    <w:rsid w:val="00191220"/>
    <w:rsid w:val="00192972"/>
    <w:rsid w:val="0019360C"/>
    <w:rsid w:val="001937A5"/>
    <w:rsid w:val="00197C4D"/>
    <w:rsid w:val="001A20DA"/>
    <w:rsid w:val="001A2FE0"/>
    <w:rsid w:val="001A6357"/>
    <w:rsid w:val="001B4BD5"/>
    <w:rsid w:val="001B7BEE"/>
    <w:rsid w:val="001C1001"/>
    <w:rsid w:val="001C1F15"/>
    <w:rsid w:val="001C289D"/>
    <w:rsid w:val="001C4E2F"/>
    <w:rsid w:val="001C50E2"/>
    <w:rsid w:val="001D224B"/>
    <w:rsid w:val="001D67C0"/>
    <w:rsid w:val="001D7F38"/>
    <w:rsid w:val="001E028B"/>
    <w:rsid w:val="001E45DE"/>
    <w:rsid w:val="001E4E37"/>
    <w:rsid w:val="001E66B6"/>
    <w:rsid w:val="001F1E9D"/>
    <w:rsid w:val="001F4824"/>
    <w:rsid w:val="001F4F86"/>
    <w:rsid w:val="00200027"/>
    <w:rsid w:val="00200D69"/>
    <w:rsid w:val="00201D44"/>
    <w:rsid w:val="002067AF"/>
    <w:rsid w:val="00211F09"/>
    <w:rsid w:val="00212737"/>
    <w:rsid w:val="0022542A"/>
    <w:rsid w:val="0023190E"/>
    <w:rsid w:val="00232E00"/>
    <w:rsid w:val="00236097"/>
    <w:rsid w:val="0024136A"/>
    <w:rsid w:val="002427D5"/>
    <w:rsid w:val="002479AA"/>
    <w:rsid w:val="00247EC7"/>
    <w:rsid w:val="002507E4"/>
    <w:rsid w:val="002542EC"/>
    <w:rsid w:val="00255403"/>
    <w:rsid w:val="00257BDF"/>
    <w:rsid w:val="00260A92"/>
    <w:rsid w:val="00261463"/>
    <w:rsid w:val="00272277"/>
    <w:rsid w:val="002722C9"/>
    <w:rsid w:val="00272E89"/>
    <w:rsid w:val="00274785"/>
    <w:rsid w:val="002751B3"/>
    <w:rsid w:val="00275203"/>
    <w:rsid w:val="0027700F"/>
    <w:rsid w:val="002842D9"/>
    <w:rsid w:val="002859F8"/>
    <w:rsid w:val="0029380B"/>
    <w:rsid w:val="002942CD"/>
    <w:rsid w:val="0029654C"/>
    <w:rsid w:val="002969C3"/>
    <w:rsid w:val="002A182C"/>
    <w:rsid w:val="002A1A7F"/>
    <w:rsid w:val="002A224B"/>
    <w:rsid w:val="002A2998"/>
    <w:rsid w:val="002A39E4"/>
    <w:rsid w:val="002A3DB9"/>
    <w:rsid w:val="002A4B5F"/>
    <w:rsid w:val="002A555A"/>
    <w:rsid w:val="002A74C2"/>
    <w:rsid w:val="002A7DFF"/>
    <w:rsid w:val="002A7E18"/>
    <w:rsid w:val="002B48D2"/>
    <w:rsid w:val="002B6CD0"/>
    <w:rsid w:val="002C0BD7"/>
    <w:rsid w:val="002C2133"/>
    <w:rsid w:val="002C3644"/>
    <w:rsid w:val="002C58DF"/>
    <w:rsid w:val="002C7CB5"/>
    <w:rsid w:val="002D2829"/>
    <w:rsid w:val="002D37C0"/>
    <w:rsid w:val="002D630A"/>
    <w:rsid w:val="002E429C"/>
    <w:rsid w:val="002F0DC3"/>
    <w:rsid w:val="002F1270"/>
    <w:rsid w:val="002F39AE"/>
    <w:rsid w:val="002F4BE4"/>
    <w:rsid w:val="00303B15"/>
    <w:rsid w:val="003138D9"/>
    <w:rsid w:val="0031444A"/>
    <w:rsid w:val="003157F9"/>
    <w:rsid w:val="0031606B"/>
    <w:rsid w:val="00320C84"/>
    <w:rsid w:val="00327AC2"/>
    <w:rsid w:val="00330A68"/>
    <w:rsid w:val="00337D38"/>
    <w:rsid w:val="003439DE"/>
    <w:rsid w:val="00344C8B"/>
    <w:rsid w:val="003459CE"/>
    <w:rsid w:val="00345DBF"/>
    <w:rsid w:val="003505FE"/>
    <w:rsid w:val="0035369E"/>
    <w:rsid w:val="00353BD5"/>
    <w:rsid w:val="00354CD6"/>
    <w:rsid w:val="003606AE"/>
    <w:rsid w:val="00360AEE"/>
    <w:rsid w:val="00363349"/>
    <w:rsid w:val="00364279"/>
    <w:rsid w:val="00366013"/>
    <w:rsid w:val="0037061E"/>
    <w:rsid w:val="00371303"/>
    <w:rsid w:val="003727C2"/>
    <w:rsid w:val="00372B55"/>
    <w:rsid w:val="00373070"/>
    <w:rsid w:val="00374391"/>
    <w:rsid w:val="0037789B"/>
    <w:rsid w:val="00380BB9"/>
    <w:rsid w:val="0038122F"/>
    <w:rsid w:val="00381905"/>
    <w:rsid w:val="00382163"/>
    <w:rsid w:val="00383250"/>
    <w:rsid w:val="00386FC3"/>
    <w:rsid w:val="00391BD7"/>
    <w:rsid w:val="003A2AC9"/>
    <w:rsid w:val="003A5262"/>
    <w:rsid w:val="003B0DA3"/>
    <w:rsid w:val="003B6D8E"/>
    <w:rsid w:val="003C3C81"/>
    <w:rsid w:val="003C49E3"/>
    <w:rsid w:val="003C5358"/>
    <w:rsid w:val="003C7022"/>
    <w:rsid w:val="003C765F"/>
    <w:rsid w:val="003D2EE5"/>
    <w:rsid w:val="003D2F59"/>
    <w:rsid w:val="003D593E"/>
    <w:rsid w:val="003D6F66"/>
    <w:rsid w:val="003E196A"/>
    <w:rsid w:val="003E1974"/>
    <w:rsid w:val="003E1979"/>
    <w:rsid w:val="003E3BF3"/>
    <w:rsid w:val="003E59DD"/>
    <w:rsid w:val="003F2250"/>
    <w:rsid w:val="003F33DE"/>
    <w:rsid w:val="003F4FA5"/>
    <w:rsid w:val="003F7C59"/>
    <w:rsid w:val="004002BF"/>
    <w:rsid w:val="00401BF5"/>
    <w:rsid w:val="00402BD2"/>
    <w:rsid w:val="0040351F"/>
    <w:rsid w:val="00405785"/>
    <w:rsid w:val="00406972"/>
    <w:rsid w:val="00406FCE"/>
    <w:rsid w:val="00414B08"/>
    <w:rsid w:val="00415049"/>
    <w:rsid w:val="00415149"/>
    <w:rsid w:val="00415AFD"/>
    <w:rsid w:val="00416329"/>
    <w:rsid w:val="0042130D"/>
    <w:rsid w:val="00433BA0"/>
    <w:rsid w:val="004470DF"/>
    <w:rsid w:val="004532C5"/>
    <w:rsid w:val="00454763"/>
    <w:rsid w:val="0045529C"/>
    <w:rsid w:val="0047061C"/>
    <w:rsid w:val="00470A42"/>
    <w:rsid w:val="004715B1"/>
    <w:rsid w:val="00472EFA"/>
    <w:rsid w:val="00477373"/>
    <w:rsid w:val="00480D51"/>
    <w:rsid w:val="0048219C"/>
    <w:rsid w:val="004824DE"/>
    <w:rsid w:val="00482845"/>
    <w:rsid w:val="00484DDD"/>
    <w:rsid w:val="0048764E"/>
    <w:rsid w:val="00491B69"/>
    <w:rsid w:val="004922D9"/>
    <w:rsid w:val="00493555"/>
    <w:rsid w:val="004935C3"/>
    <w:rsid w:val="00497230"/>
    <w:rsid w:val="004A2C1C"/>
    <w:rsid w:val="004A3ED7"/>
    <w:rsid w:val="004A756D"/>
    <w:rsid w:val="004B1453"/>
    <w:rsid w:val="004B1B96"/>
    <w:rsid w:val="004B32E7"/>
    <w:rsid w:val="004B615D"/>
    <w:rsid w:val="004B7B71"/>
    <w:rsid w:val="004C093F"/>
    <w:rsid w:val="004C1869"/>
    <w:rsid w:val="004C419E"/>
    <w:rsid w:val="004C574D"/>
    <w:rsid w:val="004C7D26"/>
    <w:rsid w:val="004D4235"/>
    <w:rsid w:val="004D440E"/>
    <w:rsid w:val="004D4796"/>
    <w:rsid w:val="004D56F8"/>
    <w:rsid w:val="004D6AEB"/>
    <w:rsid w:val="004D71FF"/>
    <w:rsid w:val="004E03AC"/>
    <w:rsid w:val="004E4650"/>
    <w:rsid w:val="004F1254"/>
    <w:rsid w:val="004F43C0"/>
    <w:rsid w:val="004F5836"/>
    <w:rsid w:val="005069E7"/>
    <w:rsid w:val="00507A5F"/>
    <w:rsid w:val="00511D6A"/>
    <w:rsid w:val="005138EF"/>
    <w:rsid w:val="00515A0A"/>
    <w:rsid w:val="00515AB9"/>
    <w:rsid w:val="00521D1C"/>
    <w:rsid w:val="00522174"/>
    <w:rsid w:val="00522501"/>
    <w:rsid w:val="00526D17"/>
    <w:rsid w:val="005312F8"/>
    <w:rsid w:val="005330DF"/>
    <w:rsid w:val="005420B4"/>
    <w:rsid w:val="005505AF"/>
    <w:rsid w:val="00553A95"/>
    <w:rsid w:val="005573D8"/>
    <w:rsid w:val="00560F49"/>
    <w:rsid w:val="005611A0"/>
    <w:rsid w:val="005614D0"/>
    <w:rsid w:val="005633D5"/>
    <w:rsid w:val="00567180"/>
    <w:rsid w:val="00567189"/>
    <w:rsid w:val="00571AB5"/>
    <w:rsid w:val="00576C2F"/>
    <w:rsid w:val="00591DFC"/>
    <w:rsid w:val="00592B9E"/>
    <w:rsid w:val="005953EF"/>
    <w:rsid w:val="005954E3"/>
    <w:rsid w:val="00595C6B"/>
    <w:rsid w:val="005A22EC"/>
    <w:rsid w:val="005A2692"/>
    <w:rsid w:val="005A34FB"/>
    <w:rsid w:val="005B3C1E"/>
    <w:rsid w:val="005B790B"/>
    <w:rsid w:val="005C0515"/>
    <w:rsid w:val="005C2736"/>
    <w:rsid w:val="005C7FB5"/>
    <w:rsid w:val="005D11C6"/>
    <w:rsid w:val="005D6BDC"/>
    <w:rsid w:val="005D7EF9"/>
    <w:rsid w:val="005E0043"/>
    <w:rsid w:val="005E664E"/>
    <w:rsid w:val="005F0707"/>
    <w:rsid w:val="005F209F"/>
    <w:rsid w:val="005F4545"/>
    <w:rsid w:val="005F71B7"/>
    <w:rsid w:val="006000F1"/>
    <w:rsid w:val="006021C5"/>
    <w:rsid w:val="006037B6"/>
    <w:rsid w:val="00607D4F"/>
    <w:rsid w:val="00611A80"/>
    <w:rsid w:val="006142EC"/>
    <w:rsid w:val="006150D7"/>
    <w:rsid w:val="00615299"/>
    <w:rsid w:val="006154EC"/>
    <w:rsid w:val="00621BF6"/>
    <w:rsid w:val="00624382"/>
    <w:rsid w:val="00634910"/>
    <w:rsid w:val="0063612F"/>
    <w:rsid w:val="00641278"/>
    <w:rsid w:val="006412A0"/>
    <w:rsid w:val="00644B4B"/>
    <w:rsid w:val="00645217"/>
    <w:rsid w:val="006464E4"/>
    <w:rsid w:val="006465AD"/>
    <w:rsid w:val="00647D5A"/>
    <w:rsid w:val="006532A8"/>
    <w:rsid w:val="00654B92"/>
    <w:rsid w:val="00656169"/>
    <w:rsid w:val="006639B6"/>
    <w:rsid w:val="006641E3"/>
    <w:rsid w:val="00664924"/>
    <w:rsid w:val="00665C07"/>
    <w:rsid w:val="00670848"/>
    <w:rsid w:val="006746CD"/>
    <w:rsid w:val="006755CE"/>
    <w:rsid w:val="00675CCF"/>
    <w:rsid w:val="00680B1A"/>
    <w:rsid w:val="00681FBF"/>
    <w:rsid w:val="00683BD2"/>
    <w:rsid w:val="00684DBE"/>
    <w:rsid w:val="00686108"/>
    <w:rsid w:val="006861DE"/>
    <w:rsid w:val="006870F6"/>
    <w:rsid w:val="00693BEA"/>
    <w:rsid w:val="006A0CF9"/>
    <w:rsid w:val="006A0D26"/>
    <w:rsid w:val="006A2DBA"/>
    <w:rsid w:val="006A6DE7"/>
    <w:rsid w:val="006B0AF3"/>
    <w:rsid w:val="006C0883"/>
    <w:rsid w:val="006C1FAA"/>
    <w:rsid w:val="006C6326"/>
    <w:rsid w:val="006C730A"/>
    <w:rsid w:val="006C7C26"/>
    <w:rsid w:val="006C7C2D"/>
    <w:rsid w:val="006D04FE"/>
    <w:rsid w:val="006D08F8"/>
    <w:rsid w:val="006E1BC0"/>
    <w:rsid w:val="006E2CE8"/>
    <w:rsid w:val="006E3142"/>
    <w:rsid w:val="006F2181"/>
    <w:rsid w:val="006F27B0"/>
    <w:rsid w:val="006F304A"/>
    <w:rsid w:val="006F718D"/>
    <w:rsid w:val="00705698"/>
    <w:rsid w:val="00706967"/>
    <w:rsid w:val="007200A2"/>
    <w:rsid w:val="00721C63"/>
    <w:rsid w:val="00724B82"/>
    <w:rsid w:val="007260ED"/>
    <w:rsid w:val="00726A72"/>
    <w:rsid w:val="00737513"/>
    <w:rsid w:val="00740B77"/>
    <w:rsid w:val="00746620"/>
    <w:rsid w:val="00750005"/>
    <w:rsid w:val="00751347"/>
    <w:rsid w:val="007526A1"/>
    <w:rsid w:val="00753AA1"/>
    <w:rsid w:val="0075498E"/>
    <w:rsid w:val="00757506"/>
    <w:rsid w:val="0076303E"/>
    <w:rsid w:val="0076336A"/>
    <w:rsid w:val="007637F8"/>
    <w:rsid w:val="007709CE"/>
    <w:rsid w:val="00771C09"/>
    <w:rsid w:val="00774304"/>
    <w:rsid w:val="007745EA"/>
    <w:rsid w:val="00775C9B"/>
    <w:rsid w:val="00777A25"/>
    <w:rsid w:val="00777E3D"/>
    <w:rsid w:val="007818BF"/>
    <w:rsid w:val="00781BCD"/>
    <w:rsid w:val="00784060"/>
    <w:rsid w:val="00784C10"/>
    <w:rsid w:val="00790B82"/>
    <w:rsid w:val="00795269"/>
    <w:rsid w:val="00795CF2"/>
    <w:rsid w:val="00796942"/>
    <w:rsid w:val="007B05A4"/>
    <w:rsid w:val="007B0EDB"/>
    <w:rsid w:val="007B3F4E"/>
    <w:rsid w:val="007B5B2B"/>
    <w:rsid w:val="007C2AD4"/>
    <w:rsid w:val="007C2B66"/>
    <w:rsid w:val="007C5C2E"/>
    <w:rsid w:val="007D4A5E"/>
    <w:rsid w:val="007E014C"/>
    <w:rsid w:val="007E0530"/>
    <w:rsid w:val="007E0FE6"/>
    <w:rsid w:val="007E1BFD"/>
    <w:rsid w:val="007E522E"/>
    <w:rsid w:val="007E6886"/>
    <w:rsid w:val="007F0B28"/>
    <w:rsid w:val="007F434D"/>
    <w:rsid w:val="007F4D56"/>
    <w:rsid w:val="007F5282"/>
    <w:rsid w:val="007F7A16"/>
    <w:rsid w:val="008034CC"/>
    <w:rsid w:val="00803FA2"/>
    <w:rsid w:val="00805BC4"/>
    <w:rsid w:val="008116D5"/>
    <w:rsid w:val="008123C7"/>
    <w:rsid w:val="008135F8"/>
    <w:rsid w:val="00815CB9"/>
    <w:rsid w:val="00815D94"/>
    <w:rsid w:val="0081616D"/>
    <w:rsid w:val="008201D7"/>
    <w:rsid w:val="00823015"/>
    <w:rsid w:val="008233DE"/>
    <w:rsid w:val="008245DC"/>
    <w:rsid w:val="00826429"/>
    <w:rsid w:val="0083612F"/>
    <w:rsid w:val="008415FF"/>
    <w:rsid w:val="00845156"/>
    <w:rsid w:val="00845477"/>
    <w:rsid w:val="0085099F"/>
    <w:rsid w:val="00852649"/>
    <w:rsid w:val="00852982"/>
    <w:rsid w:val="008548AF"/>
    <w:rsid w:val="00854902"/>
    <w:rsid w:val="00862697"/>
    <w:rsid w:val="00865A6B"/>
    <w:rsid w:val="00866B05"/>
    <w:rsid w:val="00874E0D"/>
    <w:rsid w:val="0087789E"/>
    <w:rsid w:val="0088128C"/>
    <w:rsid w:val="00881552"/>
    <w:rsid w:val="0088187D"/>
    <w:rsid w:val="00881927"/>
    <w:rsid w:val="0088246A"/>
    <w:rsid w:val="00883238"/>
    <w:rsid w:val="00884F23"/>
    <w:rsid w:val="00885F65"/>
    <w:rsid w:val="008920E7"/>
    <w:rsid w:val="0089377B"/>
    <w:rsid w:val="00894FE0"/>
    <w:rsid w:val="00896F5E"/>
    <w:rsid w:val="008977F7"/>
    <w:rsid w:val="00897AD0"/>
    <w:rsid w:val="008A1914"/>
    <w:rsid w:val="008A1F7B"/>
    <w:rsid w:val="008A2253"/>
    <w:rsid w:val="008A48DF"/>
    <w:rsid w:val="008A4D47"/>
    <w:rsid w:val="008A6579"/>
    <w:rsid w:val="008A7351"/>
    <w:rsid w:val="008B2523"/>
    <w:rsid w:val="008B3649"/>
    <w:rsid w:val="008B5E17"/>
    <w:rsid w:val="008B76C0"/>
    <w:rsid w:val="008C04E0"/>
    <w:rsid w:val="008C378A"/>
    <w:rsid w:val="008C5DB7"/>
    <w:rsid w:val="008C6011"/>
    <w:rsid w:val="008C6FCD"/>
    <w:rsid w:val="008D1B66"/>
    <w:rsid w:val="008D4079"/>
    <w:rsid w:val="008E10BF"/>
    <w:rsid w:val="008E1E05"/>
    <w:rsid w:val="008E47C1"/>
    <w:rsid w:val="008E4B96"/>
    <w:rsid w:val="008E7AF1"/>
    <w:rsid w:val="008F0D4B"/>
    <w:rsid w:val="009001C6"/>
    <w:rsid w:val="009023C8"/>
    <w:rsid w:val="00904248"/>
    <w:rsid w:val="00906213"/>
    <w:rsid w:val="00912566"/>
    <w:rsid w:val="0091355B"/>
    <w:rsid w:val="0091451A"/>
    <w:rsid w:val="009159BA"/>
    <w:rsid w:val="00916B2A"/>
    <w:rsid w:val="00916C13"/>
    <w:rsid w:val="0092003C"/>
    <w:rsid w:val="00923493"/>
    <w:rsid w:val="0092364C"/>
    <w:rsid w:val="00924D58"/>
    <w:rsid w:val="00925CE9"/>
    <w:rsid w:val="00930D12"/>
    <w:rsid w:val="00934947"/>
    <w:rsid w:val="009372C3"/>
    <w:rsid w:val="00937961"/>
    <w:rsid w:val="0094208B"/>
    <w:rsid w:val="00942CED"/>
    <w:rsid w:val="00945A4D"/>
    <w:rsid w:val="00946EB1"/>
    <w:rsid w:val="00956F25"/>
    <w:rsid w:val="0096058B"/>
    <w:rsid w:val="00960C29"/>
    <w:rsid w:val="009612A5"/>
    <w:rsid w:val="00966B01"/>
    <w:rsid w:val="00967B43"/>
    <w:rsid w:val="00967B94"/>
    <w:rsid w:val="00970B8D"/>
    <w:rsid w:val="009719DB"/>
    <w:rsid w:val="00974C3A"/>
    <w:rsid w:val="009751F4"/>
    <w:rsid w:val="00977C15"/>
    <w:rsid w:val="00980163"/>
    <w:rsid w:val="009835B0"/>
    <w:rsid w:val="00985171"/>
    <w:rsid w:val="00990C0E"/>
    <w:rsid w:val="009923DB"/>
    <w:rsid w:val="00996940"/>
    <w:rsid w:val="009A06AA"/>
    <w:rsid w:val="009A230A"/>
    <w:rsid w:val="009A4909"/>
    <w:rsid w:val="009A4D03"/>
    <w:rsid w:val="009A72A4"/>
    <w:rsid w:val="009A7A89"/>
    <w:rsid w:val="009B3722"/>
    <w:rsid w:val="009B4BBD"/>
    <w:rsid w:val="009B5191"/>
    <w:rsid w:val="009B75A4"/>
    <w:rsid w:val="009B797C"/>
    <w:rsid w:val="009C0E4E"/>
    <w:rsid w:val="009C1909"/>
    <w:rsid w:val="009C2ED2"/>
    <w:rsid w:val="009C37D3"/>
    <w:rsid w:val="009D02B2"/>
    <w:rsid w:val="009D21EC"/>
    <w:rsid w:val="009D2D57"/>
    <w:rsid w:val="009D5458"/>
    <w:rsid w:val="009D5ED8"/>
    <w:rsid w:val="009D6B8F"/>
    <w:rsid w:val="009E0987"/>
    <w:rsid w:val="009E1E77"/>
    <w:rsid w:val="009E2451"/>
    <w:rsid w:val="009E2DD3"/>
    <w:rsid w:val="009E407B"/>
    <w:rsid w:val="009F16EA"/>
    <w:rsid w:val="009F306B"/>
    <w:rsid w:val="009F61FB"/>
    <w:rsid w:val="009F7F8E"/>
    <w:rsid w:val="00A00B89"/>
    <w:rsid w:val="00A00C3C"/>
    <w:rsid w:val="00A01E09"/>
    <w:rsid w:val="00A02049"/>
    <w:rsid w:val="00A0344F"/>
    <w:rsid w:val="00A05066"/>
    <w:rsid w:val="00A07512"/>
    <w:rsid w:val="00A1038B"/>
    <w:rsid w:val="00A108F1"/>
    <w:rsid w:val="00A131CD"/>
    <w:rsid w:val="00A1339A"/>
    <w:rsid w:val="00A139A7"/>
    <w:rsid w:val="00A14144"/>
    <w:rsid w:val="00A15247"/>
    <w:rsid w:val="00A15834"/>
    <w:rsid w:val="00A16444"/>
    <w:rsid w:val="00A20A01"/>
    <w:rsid w:val="00A20EDD"/>
    <w:rsid w:val="00A2214E"/>
    <w:rsid w:val="00A22445"/>
    <w:rsid w:val="00A260B4"/>
    <w:rsid w:val="00A31FD2"/>
    <w:rsid w:val="00A33DF5"/>
    <w:rsid w:val="00A402AF"/>
    <w:rsid w:val="00A4387A"/>
    <w:rsid w:val="00A43CB1"/>
    <w:rsid w:val="00A44447"/>
    <w:rsid w:val="00A44C79"/>
    <w:rsid w:val="00A44DBD"/>
    <w:rsid w:val="00A466F9"/>
    <w:rsid w:val="00A473F4"/>
    <w:rsid w:val="00A50BA2"/>
    <w:rsid w:val="00A52B55"/>
    <w:rsid w:val="00A61D7D"/>
    <w:rsid w:val="00A63FFD"/>
    <w:rsid w:val="00A6513C"/>
    <w:rsid w:val="00A663C2"/>
    <w:rsid w:val="00A704BD"/>
    <w:rsid w:val="00A750E0"/>
    <w:rsid w:val="00A763A4"/>
    <w:rsid w:val="00A80A2B"/>
    <w:rsid w:val="00A847A4"/>
    <w:rsid w:val="00A90431"/>
    <w:rsid w:val="00A92AF0"/>
    <w:rsid w:val="00A931EE"/>
    <w:rsid w:val="00A972C3"/>
    <w:rsid w:val="00AA117D"/>
    <w:rsid w:val="00AA5B67"/>
    <w:rsid w:val="00AA604A"/>
    <w:rsid w:val="00AA6EDF"/>
    <w:rsid w:val="00AB0E88"/>
    <w:rsid w:val="00AB2DF1"/>
    <w:rsid w:val="00AB3A06"/>
    <w:rsid w:val="00AB3CD8"/>
    <w:rsid w:val="00AB7216"/>
    <w:rsid w:val="00AB793C"/>
    <w:rsid w:val="00AC08E2"/>
    <w:rsid w:val="00AC2D9D"/>
    <w:rsid w:val="00AC4702"/>
    <w:rsid w:val="00AC581F"/>
    <w:rsid w:val="00AD196A"/>
    <w:rsid w:val="00AD1D23"/>
    <w:rsid w:val="00AD26F1"/>
    <w:rsid w:val="00AD3E95"/>
    <w:rsid w:val="00AD402A"/>
    <w:rsid w:val="00AD432F"/>
    <w:rsid w:val="00AD4E50"/>
    <w:rsid w:val="00AD6E3C"/>
    <w:rsid w:val="00AD78E1"/>
    <w:rsid w:val="00AE143E"/>
    <w:rsid w:val="00AE3399"/>
    <w:rsid w:val="00AE43D6"/>
    <w:rsid w:val="00AE6F74"/>
    <w:rsid w:val="00AF0AC2"/>
    <w:rsid w:val="00AF234C"/>
    <w:rsid w:val="00AF295E"/>
    <w:rsid w:val="00B00CC7"/>
    <w:rsid w:val="00B01479"/>
    <w:rsid w:val="00B02B71"/>
    <w:rsid w:val="00B03FDA"/>
    <w:rsid w:val="00B0728F"/>
    <w:rsid w:val="00B106EC"/>
    <w:rsid w:val="00B126EB"/>
    <w:rsid w:val="00B14398"/>
    <w:rsid w:val="00B21F8E"/>
    <w:rsid w:val="00B24198"/>
    <w:rsid w:val="00B254A7"/>
    <w:rsid w:val="00B25A4D"/>
    <w:rsid w:val="00B271B5"/>
    <w:rsid w:val="00B27B9E"/>
    <w:rsid w:val="00B324D9"/>
    <w:rsid w:val="00B33051"/>
    <w:rsid w:val="00B34D8B"/>
    <w:rsid w:val="00B35B05"/>
    <w:rsid w:val="00B36BA7"/>
    <w:rsid w:val="00B400E6"/>
    <w:rsid w:val="00B451B5"/>
    <w:rsid w:val="00B46512"/>
    <w:rsid w:val="00B522A7"/>
    <w:rsid w:val="00B549E9"/>
    <w:rsid w:val="00B55736"/>
    <w:rsid w:val="00B5688E"/>
    <w:rsid w:val="00B5747D"/>
    <w:rsid w:val="00B6117D"/>
    <w:rsid w:val="00B61F47"/>
    <w:rsid w:val="00B7088E"/>
    <w:rsid w:val="00B70ECE"/>
    <w:rsid w:val="00B71354"/>
    <w:rsid w:val="00B715A1"/>
    <w:rsid w:val="00B7405E"/>
    <w:rsid w:val="00B754BF"/>
    <w:rsid w:val="00B76C7B"/>
    <w:rsid w:val="00B805E8"/>
    <w:rsid w:val="00B81DAE"/>
    <w:rsid w:val="00B8466C"/>
    <w:rsid w:val="00B85C4F"/>
    <w:rsid w:val="00B90E75"/>
    <w:rsid w:val="00B93DBA"/>
    <w:rsid w:val="00B96380"/>
    <w:rsid w:val="00B96A86"/>
    <w:rsid w:val="00B97035"/>
    <w:rsid w:val="00BA2428"/>
    <w:rsid w:val="00BA4856"/>
    <w:rsid w:val="00BA4C5F"/>
    <w:rsid w:val="00BB10B7"/>
    <w:rsid w:val="00BB3BD6"/>
    <w:rsid w:val="00BC062F"/>
    <w:rsid w:val="00BC0FD9"/>
    <w:rsid w:val="00BC297F"/>
    <w:rsid w:val="00BC6626"/>
    <w:rsid w:val="00BD320A"/>
    <w:rsid w:val="00BD7FE7"/>
    <w:rsid w:val="00BE11FD"/>
    <w:rsid w:val="00BE2C0E"/>
    <w:rsid w:val="00BE3F09"/>
    <w:rsid w:val="00BE7933"/>
    <w:rsid w:val="00BF0893"/>
    <w:rsid w:val="00BF16F0"/>
    <w:rsid w:val="00BF4170"/>
    <w:rsid w:val="00BF6286"/>
    <w:rsid w:val="00C05F61"/>
    <w:rsid w:val="00C1086F"/>
    <w:rsid w:val="00C11398"/>
    <w:rsid w:val="00C20442"/>
    <w:rsid w:val="00C20933"/>
    <w:rsid w:val="00C2176D"/>
    <w:rsid w:val="00C230F4"/>
    <w:rsid w:val="00C32B1E"/>
    <w:rsid w:val="00C33B71"/>
    <w:rsid w:val="00C340ED"/>
    <w:rsid w:val="00C34D95"/>
    <w:rsid w:val="00C369D5"/>
    <w:rsid w:val="00C40453"/>
    <w:rsid w:val="00C40F64"/>
    <w:rsid w:val="00C45CFC"/>
    <w:rsid w:val="00C47291"/>
    <w:rsid w:val="00C51845"/>
    <w:rsid w:val="00C518BB"/>
    <w:rsid w:val="00C52458"/>
    <w:rsid w:val="00C53397"/>
    <w:rsid w:val="00C54680"/>
    <w:rsid w:val="00C57EBC"/>
    <w:rsid w:val="00C65DC5"/>
    <w:rsid w:val="00C65F65"/>
    <w:rsid w:val="00C6667A"/>
    <w:rsid w:val="00C71676"/>
    <w:rsid w:val="00C7338B"/>
    <w:rsid w:val="00C73746"/>
    <w:rsid w:val="00C802B9"/>
    <w:rsid w:val="00C811DE"/>
    <w:rsid w:val="00C82721"/>
    <w:rsid w:val="00C83F38"/>
    <w:rsid w:val="00C852AA"/>
    <w:rsid w:val="00C855DB"/>
    <w:rsid w:val="00C93105"/>
    <w:rsid w:val="00C95766"/>
    <w:rsid w:val="00C97ABF"/>
    <w:rsid w:val="00CA2646"/>
    <w:rsid w:val="00CA3DDB"/>
    <w:rsid w:val="00CA7A8D"/>
    <w:rsid w:val="00CB0AD6"/>
    <w:rsid w:val="00CB0F3F"/>
    <w:rsid w:val="00CB3A6E"/>
    <w:rsid w:val="00CC0FEF"/>
    <w:rsid w:val="00CC41F4"/>
    <w:rsid w:val="00CC56C7"/>
    <w:rsid w:val="00CD002A"/>
    <w:rsid w:val="00CD4329"/>
    <w:rsid w:val="00CE0B3B"/>
    <w:rsid w:val="00CE0CEC"/>
    <w:rsid w:val="00CE77C8"/>
    <w:rsid w:val="00CF27FB"/>
    <w:rsid w:val="00CF4F60"/>
    <w:rsid w:val="00CF589D"/>
    <w:rsid w:val="00D00D3B"/>
    <w:rsid w:val="00D05C11"/>
    <w:rsid w:val="00D076C4"/>
    <w:rsid w:val="00D11BE7"/>
    <w:rsid w:val="00D1390F"/>
    <w:rsid w:val="00D15687"/>
    <w:rsid w:val="00D168A1"/>
    <w:rsid w:val="00D2019D"/>
    <w:rsid w:val="00D20201"/>
    <w:rsid w:val="00D20DFA"/>
    <w:rsid w:val="00D228B9"/>
    <w:rsid w:val="00D22ACF"/>
    <w:rsid w:val="00D25246"/>
    <w:rsid w:val="00D25F86"/>
    <w:rsid w:val="00D32152"/>
    <w:rsid w:val="00D32417"/>
    <w:rsid w:val="00D3453A"/>
    <w:rsid w:val="00D403B0"/>
    <w:rsid w:val="00D459D7"/>
    <w:rsid w:val="00D4765F"/>
    <w:rsid w:val="00D51494"/>
    <w:rsid w:val="00D52903"/>
    <w:rsid w:val="00D558AD"/>
    <w:rsid w:val="00D559DB"/>
    <w:rsid w:val="00D6146E"/>
    <w:rsid w:val="00D61910"/>
    <w:rsid w:val="00D61E05"/>
    <w:rsid w:val="00D6254E"/>
    <w:rsid w:val="00D627CC"/>
    <w:rsid w:val="00D631F6"/>
    <w:rsid w:val="00D63D6E"/>
    <w:rsid w:val="00D63DD9"/>
    <w:rsid w:val="00D65B13"/>
    <w:rsid w:val="00D679D2"/>
    <w:rsid w:val="00D73848"/>
    <w:rsid w:val="00D7396C"/>
    <w:rsid w:val="00D73B72"/>
    <w:rsid w:val="00D74024"/>
    <w:rsid w:val="00D74203"/>
    <w:rsid w:val="00D752E6"/>
    <w:rsid w:val="00D7678F"/>
    <w:rsid w:val="00D85757"/>
    <w:rsid w:val="00D905A1"/>
    <w:rsid w:val="00DA3FEA"/>
    <w:rsid w:val="00DB153F"/>
    <w:rsid w:val="00DB2162"/>
    <w:rsid w:val="00DB4948"/>
    <w:rsid w:val="00DB546C"/>
    <w:rsid w:val="00DB666B"/>
    <w:rsid w:val="00DC05C3"/>
    <w:rsid w:val="00DC569C"/>
    <w:rsid w:val="00DD60D4"/>
    <w:rsid w:val="00DD6779"/>
    <w:rsid w:val="00DE1923"/>
    <w:rsid w:val="00DE3FD9"/>
    <w:rsid w:val="00DE5297"/>
    <w:rsid w:val="00DF2471"/>
    <w:rsid w:val="00DF593B"/>
    <w:rsid w:val="00E02A8B"/>
    <w:rsid w:val="00E03304"/>
    <w:rsid w:val="00E03630"/>
    <w:rsid w:val="00E100C8"/>
    <w:rsid w:val="00E1085F"/>
    <w:rsid w:val="00E14444"/>
    <w:rsid w:val="00E21654"/>
    <w:rsid w:val="00E21C41"/>
    <w:rsid w:val="00E2216C"/>
    <w:rsid w:val="00E23CA4"/>
    <w:rsid w:val="00E249EE"/>
    <w:rsid w:val="00E24ED9"/>
    <w:rsid w:val="00E2631C"/>
    <w:rsid w:val="00E264A9"/>
    <w:rsid w:val="00E32615"/>
    <w:rsid w:val="00E32F28"/>
    <w:rsid w:val="00E33A47"/>
    <w:rsid w:val="00E35ABB"/>
    <w:rsid w:val="00E35BE4"/>
    <w:rsid w:val="00E35D6D"/>
    <w:rsid w:val="00E37642"/>
    <w:rsid w:val="00E428A0"/>
    <w:rsid w:val="00E42A04"/>
    <w:rsid w:val="00E449E1"/>
    <w:rsid w:val="00E46E99"/>
    <w:rsid w:val="00E471CD"/>
    <w:rsid w:val="00E47B92"/>
    <w:rsid w:val="00E51A65"/>
    <w:rsid w:val="00E56050"/>
    <w:rsid w:val="00E5724B"/>
    <w:rsid w:val="00E578E5"/>
    <w:rsid w:val="00E57B1B"/>
    <w:rsid w:val="00E639F8"/>
    <w:rsid w:val="00E6426B"/>
    <w:rsid w:val="00E651E9"/>
    <w:rsid w:val="00E65D38"/>
    <w:rsid w:val="00E70261"/>
    <w:rsid w:val="00E70BDF"/>
    <w:rsid w:val="00E70CC7"/>
    <w:rsid w:val="00E7406D"/>
    <w:rsid w:val="00E8052D"/>
    <w:rsid w:val="00E83118"/>
    <w:rsid w:val="00E8355B"/>
    <w:rsid w:val="00E87A11"/>
    <w:rsid w:val="00E87C84"/>
    <w:rsid w:val="00E91BB6"/>
    <w:rsid w:val="00E929BA"/>
    <w:rsid w:val="00E94EE1"/>
    <w:rsid w:val="00E9663D"/>
    <w:rsid w:val="00E977CE"/>
    <w:rsid w:val="00EA07AE"/>
    <w:rsid w:val="00EA3653"/>
    <w:rsid w:val="00EA55E2"/>
    <w:rsid w:val="00EB70C9"/>
    <w:rsid w:val="00EC0F3E"/>
    <w:rsid w:val="00EC27FC"/>
    <w:rsid w:val="00EC2A4B"/>
    <w:rsid w:val="00EC6BB2"/>
    <w:rsid w:val="00EC7F16"/>
    <w:rsid w:val="00ED0916"/>
    <w:rsid w:val="00ED2F62"/>
    <w:rsid w:val="00ED4727"/>
    <w:rsid w:val="00ED70EF"/>
    <w:rsid w:val="00ED7526"/>
    <w:rsid w:val="00EE56C5"/>
    <w:rsid w:val="00EE594B"/>
    <w:rsid w:val="00EE60E9"/>
    <w:rsid w:val="00EE6A95"/>
    <w:rsid w:val="00EE7DD6"/>
    <w:rsid w:val="00EF4BAB"/>
    <w:rsid w:val="00EF6102"/>
    <w:rsid w:val="00EF6EFE"/>
    <w:rsid w:val="00F000FE"/>
    <w:rsid w:val="00F02273"/>
    <w:rsid w:val="00F04C19"/>
    <w:rsid w:val="00F0721F"/>
    <w:rsid w:val="00F15FA3"/>
    <w:rsid w:val="00F16F50"/>
    <w:rsid w:val="00F216F6"/>
    <w:rsid w:val="00F24BD7"/>
    <w:rsid w:val="00F26AF1"/>
    <w:rsid w:val="00F45663"/>
    <w:rsid w:val="00F468D6"/>
    <w:rsid w:val="00F519A7"/>
    <w:rsid w:val="00F52D72"/>
    <w:rsid w:val="00F54D1A"/>
    <w:rsid w:val="00F555EA"/>
    <w:rsid w:val="00F56742"/>
    <w:rsid w:val="00F6243D"/>
    <w:rsid w:val="00F636AF"/>
    <w:rsid w:val="00F655EB"/>
    <w:rsid w:val="00F66343"/>
    <w:rsid w:val="00F6779D"/>
    <w:rsid w:val="00F70C34"/>
    <w:rsid w:val="00F70C38"/>
    <w:rsid w:val="00F7102C"/>
    <w:rsid w:val="00F724B4"/>
    <w:rsid w:val="00F7306B"/>
    <w:rsid w:val="00F73A41"/>
    <w:rsid w:val="00F73F1C"/>
    <w:rsid w:val="00F8035C"/>
    <w:rsid w:val="00F81E0B"/>
    <w:rsid w:val="00F825CC"/>
    <w:rsid w:val="00F84B32"/>
    <w:rsid w:val="00F84EB2"/>
    <w:rsid w:val="00F857E2"/>
    <w:rsid w:val="00F85CC3"/>
    <w:rsid w:val="00F87782"/>
    <w:rsid w:val="00F910B7"/>
    <w:rsid w:val="00F91C28"/>
    <w:rsid w:val="00F91F2D"/>
    <w:rsid w:val="00FA1E5D"/>
    <w:rsid w:val="00FA4720"/>
    <w:rsid w:val="00FB1241"/>
    <w:rsid w:val="00FB21DB"/>
    <w:rsid w:val="00FB5284"/>
    <w:rsid w:val="00FB5BDA"/>
    <w:rsid w:val="00FC02AC"/>
    <w:rsid w:val="00FC2DFE"/>
    <w:rsid w:val="00FC3C9D"/>
    <w:rsid w:val="00FC6E53"/>
    <w:rsid w:val="00FC730B"/>
    <w:rsid w:val="00FD1071"/>
    <w:rsid w:val="00FD2ACF"/>
    <w:rsid w:val="00FD432F"/>
    <w:rsid w:val="00FD7C3A"/>
    <w:rsid w:val="00FE2E94"/>
    <w:rsid w:val="00FE7FE0"/>
    <w:rsid w:val="00FF0EB1"/>
    <w:rsid w:val="00FF23CB"/>
    <w:rsid w:val="00FF5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0271E"/>
  <w15:docId w15:val="{C68849BD-0646-44FD-9A92-5B3932FC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46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396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3C3C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細明體" w:eastAsia="細明體" w:hAnsi="細明體" w:cs="細明體"/>
      <w:color w:val="000000"/>
      <w:kern w:val="0"/>
    </w:rPr>
  </w:style>
  <w:style w:type="paragraph" w:styleId="a4">
    <w:name w:val="Body Text"/>
    <w:basedOn w:val="a"/>
    <w:rsid w:val="003138D9"/>
    <w:rPr>
      <w:rFonts w:ascii="標楷體" w:eastAsia="標楷體"/>
      <w:snapToGrid w:val="0"/>
      <w:sz w:val="32"/>
    </w:rPr>
  </w:style>
  <w:style w:type="paragraph" w:styleId="a5">
    <w:name w:val="footer"/>
    <w:basedOn w:val="a"/>
    <w:rsid w:val="00724B82"/>
    <w:pPr>
      <w:tabs>
        <w:tab w:val="center" w:pos="4153"/>
        <w:tab w:val="right" w:pos="8306"/>
      </w:tabs>
      <w:snapToGrid w:val="0"/>
    </w:pPr>
    <w:rPr>
      <w:sz w:val="20"/>
      <w:szCs w:val="20"/>
    </w:rPr>
  </w:style>
  <w:style w:type="character" w:styleId="a6">
    <w:name w:val="page number"/>
    <w:basedOn w:val="a0"/>
    <w:rsid w:val="00724B82"/>
  </w:style>
  <w:style w:type="character" w:styleId="a7">
    <w:name w:val="Hyperlink"/>
    <w:rsid w:val="00706967"/>
    <w:rPr>
      <w:rFonts w:ascii="Arial" w:eastAsia="SimSun" w:hAnsi="Arial" w:cs="Arial"/>
      <w:color w:val="000000"/>
      <w:kern w:val="2"/>
      <w:u w:val="single"/>
      <w:lang w:val="en-US" w:eastAsia="zh-CN" w:bidi="ar-SA"/>
    </w:rPr>
  </w:style>
  <w:style w:type="paragraph" w:styleId="a8">
    <w:name w:val="header"/>
    <w:basedOn w:val="a"/>
    <w:link w:val="a9"/>
    <w:rsid w:val="00B126EB"/>
    <w:pPr>
      <w:tabs>
        <w:tab w:val="center" w:pos="4153"/>
        <w:tab w:val="right" w:pos="8306"/>
      </w:tabs>
      <w:snapToGrid w:val="0"/>
    </w:pPr>
    <w:rPr>
      <w:sz w:val="20"/>
      <w:szCs w:val="20"/>
    </w:rPr>
  </w:style>
  <w:style w:type="character" w:customStyle="1" w:styleId="a9">
    <w:name w:val="頁首 字元"/>
    <w:link w:val="a8"/>
    <w:rsid w:val="00B126EB"/>
    <w:rPr>
      <w:kern w:val="2"/>
    </w:rPr>
  </w:style>
  <w:style w:type="character" w:customStyle="1" w:styleId="HTML0">
    <w:name w:val="HTML 預設格式 字元"/>
    <w:link w:val="HTML"/>
    <w:uiPriority w:val="99"/>
    <w:rsid w:val="00144F87"/>
    <w:rPr>
      <w:rFonts w:ascii="細明體" w:eastAsia="細明體" w:hAnsi="細明體" w:cs="細明體"/>
      <w:color w:val="000000"/>
      <w:sz w:val="24"/>
      <w:szCs w:val="24"/>
    </w:rPr>
  </w:style>
  <w:style w:type="character" w:styleId="aa">
    <w:name w:val="Strong"/>
    <w:uiPriority w:val="22"/>
    <w:qFormat/>
    <w:rsid w:val="00144F87"/>
    <w:rPr>
      <w:b/>
      <w:bCs/>
    </w:rPr>
  </w:style>
  <w:style w:type="paragraph" w:styleId="ab">
    <w:name w:val="Body Text Indent"/>
    <w:basedOn w:val="a"/>
    <w:link w:val="ac"/>
    <w:rsid w:val="008A7351"/>
    <w:pPr>
      <w:spacing w:after="120"/>
      <w:ind w:leftChars="200" w:left="480"/>
    </w:pPr>
  </w:style>
  <w:style w:type="character" w:customStyle="1" w:styleId="ac">
    <w:name w:val="本文縮排 字元"/>
    <w:link w:val="ab"/>
    <w:rsid w:val="008A7351"/>
    <w:rPr>
      <w:kern w:val="2"/>
      <w:sz w:val="24"/>
      <w:szCs w:val="24"/>
    </w:rPr>
  </w:style>
  <w:style w:type="paragraph" w:customStyle="1" w:styleId="ad">
    <w:name w:val="十一"/>
    <w:basedOn w:val="a"/>
    <w:rsid w:val="008A7351"/>
    <w:pPr>
      <w:tabs>
        <w:tab w:val="left" w:pos="5940"/>
      </w:tabs>
      <w:adjustRightInd w:val="0"/>
      <w:ind w:left="851" w:hanging="851"/>
      <w:jc w:val="both"/>
    </w:pPr>
    <w:rPr>
      <w:rFonts w:ascii="標楷體" w:eastAsia="標楷體" w:hAnsi="標楷體"/>
      <w:sz w:val="28"/>
      <w:szCs w:val="20"/>
    </w:rPr>
  </w:style>
  <w:style w:type="paragraph" w:customStyle="1" w:styleId="ae">
    <w:name w:val="二十一(一)"/>
    <w:basedOn w:val="a"/>
    <w:rsid w:val="008A7351"/>
    <w:pPr>
      <w:adjustRightInd w:val="0"/>
      <w:ind w:left="1616" w:hanging="482"/>
      <w:jc w:val="both"/>
    </w:pPr>
    <w:rPr>
      <w:rFonts w:ascii="標楷體" w:eastAsia="標楷體" w:hAnsi="標楷體"/>
      <w:sz w:val="28"/>
      <w:szCs w:val="20"/>
    </w:rPr>
  </w:style>
  <w:style w:type="paragraph" w:customStyle="1" w:styleId="af">
    <w:name w:val="二十一"/>
    <w:basedOn w:val="ad"/>
    <w:rsid w:val="008A7351"/>
    <w:pPr>
      <w:ind w:left="1134" w:hanging="1134"/>
    </w:pPr>
  </w:style>
  <w:style w:type="paragraph" w:styleId="af0">
    <w:name w:val="Balloon Text"/>
    <w:basedOn w:val="a"/>
    <w:link w:val="af1"/>
    <w:rsid w:val="004C419E"/>
    <w:rPr>
      <w:rFonts w:ascii="Cambria" w:hAnsi="Cambria"/>
      <w:sz w:val="18"/>
      <w:szCs w:val="18"/>
    </w:rPr>
  </w:style>
  <w:style w:type="character" w:customStyle="1" w:styleId="af1">
    <w:name w:val="註解方塊文字 字元"/>
    <w:link w:val="af0"/>
    <w:rsid w:val="004C419E"/>
    <w:rPr>
      <w:rFonts w:ascii="Cambria" w:eastAsia="新細明體" w:hAnsi="Cambria" w:cs="Times New Roman"/>
      <w:kern w:val="2"/>
      <w:sz w:val="18"/>
      <w:szCs w:val="18"/>
    </w:rPr>
  </w:style>
  <w:style w:type="paragraph" w:styleId="2">
    <w:name w:val="Body Text Indent 2"/>
    <w:basedOn w:val="a"/>
    <w:link w:val="20"/>
    <w:rsid w:val="00D32417"/>
    <w:pPr>
      <w:spacing w:after="120" w:line="480" w:lineRule="auto"/>
      <w:ind w:leftChars="200" w:left="480"/>
    </w:pPr>
  </w:style>
  <w:style w:type="character" w:customStyle="1" w:styleId="20">
    <w:name w:val="本文縮排 2 字元"/>
    <w:basedOn w:val="a0"/>
    <w:link w:val="2"/>
    <w:rsid w:val="00D3241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9079">
      <w:bodyDiv w:val="1"/>
      <w:marLeft w:val="0"/>
      <w:marRight w:val="0"/>
      <w:marTop w:val="0"/>
      <w:marBottom w:val="0"/>
      <w:divBdr>
        <w:top w:val="none" w:sz="0" w:space="0" w:color="auto"/>
        <w:left w:val="none" w:sz="0" w:space="0" w:color="auto"/>
        <w:bottom w:val="none" w:sz="0" w:space="0" w:color="auto"/>
        <w:right w:val="none" w:sz="0" w:space="0" w:color="auto"/>
      </w:divBdr>
    </w:div>
    <w:div w:id="429661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CA9DA-D19F-40B9-9815-06B784462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902</Characters>
  <Application>Microsoft Office Word</Application>
  <DocSecurity>0</DocSecurity>
  <Lines>7</Lines>
  <Paragraphs>2</Paragraphs>
  <ScaleCrop>false</ScaleCrop>
  <Company>NCU</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國立臺灣大學職名章使用管理要點</dc:title>
  <dc:creator>NCU</dc:creator>
  <cp:lastModifiedBy>Windows 使用者</cp:lastModifiedBy>
  <cp:revision>2</cp:revision>
  <cp:lastPrinted>2018-01-30T08:30:00Z</cp:lastPrinted>
  <dcterms:created xsi:type="dcterms:W3CDTF">2019-03-08T02:17:00Z</dcterms:created>
  <dcterms:modified xsi:type="dcterms:W3CDTF">2019-03-08T02:17:00Z</dcterms:modified>
</cp:coreProperties>
</file>