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D7" w:rsidRPr="00DC42A7" w:rsidRDefault="006D58D7" w:rsidP="006D58D7">
      <w:pPr>
        <w:pStyle w:val="a5"/>
        <w:rPr>
          <w:sz w:val="32"/>
          <w:szCs w:val="56"/>
        </w:rPr>
      </w:pPr>
      <w:bookmarkStart w:id="0" w:name="OLE_LINK9"/>
      <w:bookmarkStart w:id="1" w:name="OLE_LINK10"/>
      <w:bookmarkStart w:id="2" w:name="OLE_LINK11"/>
      <w:r w:rsidRPr="00DC42A7">
        <w:rPr>
          <w:sz w:val="32"/>
          <w:szCs w:val="56"/>
        </w:rPr>
        <w:t>《史匯》論文撰寫格式</w:t>
      </w:r>
    </w:p>
    <w:bookmarkEnd w:id="0"/>
    <w:bookmarkEnd w:id="1"/>
    <w:bookmarkEnd w:id="2"/>
    <w:p w:rsidR="006D58D7" w:rsidRPr="004E494A" w:rsidRDefault="006D58D7" w:rsidP="006D58D7">
      <w:pPr>
        <w:spacing w:line="300" w:lineRule="auto"/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一、</w:t>
      </w:r>
      <w:proofErr w:type="gramStart"/>
      <w:r w:rsidRPr="004E494A">
        <w:rPr>
          <w:rFonts w:ascii="Times New Roman" w:eastAsia="標楷體" w:hAnsi="Times New Roman"/>
          <w:sz w:val="22"/>
        </w:rPr>
        <w:t>本刊為具</w:t>
      </w:r>
      <w:proofErr w:type="gramEnd"/>
      <w:r w:rsidRPr="004E494A">
        <w:rPr>
          <w:rFonts w:ascii="Times New Roman" w:eastAsia="標楷體" w:hAnsi="Times New Roman"/>
          <w:sz w:val="22"/>
        </w:rPr>
        <w:t>審查制度之學術期刊，</w:t>
      </w:r>
      <w:r w:rsidRPr="004E494A">
        <w:rPr>
          <w:rFonts w:ascii="Times New Roman" w:eastAsia="標楷體" w:hAnsi="Times New Roman" w:hint="eastAsia"/>
          <w:sz w:val="22"/>
        </w:rPr>
        <w:t>請依下列</w:t>
      </w:r>
      <w:r w:rsidRPr="004E494A">
        <w:rPr>
          <w:rFonts w:ascii="Times New Roman" w:eastAsia="標楷體" w:hAnsi="Times New Roman"/>
          <w:sz w:val="22"/>
        </w:rPr>
        <w:t>格式</w:t>
      </w:r>
      <w:r w:rsidRPr="004E494A">
        <w:rPr>
          <w:rFonts w:ascii="Times New Roman" w:eastAsia="標楷體" w:hAnsi="Times New Roman" w:hint="eastAsia"/>
          <w:sz w:val="22"/>
        </w:rPr>
        <w:t>撰寫</w:t>
      </w:r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二、請横式</w:t>
      </w:r>
      <w:r w:rsidRPr="004E494A">
        <w:rPr>
          <w:rFonts w:ascii="Times New Roman" w:eastAsia="標楷體" w:hAnsi="Times New Roman"/>
          <w:sz w:val="22"/>
        </w:rPr>
        <w:t>(</w:t>
      </w:r>
      <w:r w:rsidRPr="004E494A">
        <w:rPr>
          <w:rFonts w:ascii="Times New Roman" w:eastAsia="標楷體" w:hAnsi="Times New Roman"/>
          <w:sz w:val="22"/>
        </w:rPr>
        <w:t>由左至右</w:t>
      </w:r>
      <w:r w:rsidRPr="004E494A">
        <w:rPr>
          <w:rFonts w:ascii="Times New Roman" w:eastAsia="標楷體" w:hAnsi="Times New Roman"/>
          <w:sz w:val="22"/>
        </w:rPr>
        <w:t>)</w:t>
      </w:r>
      <w:r w:rsidRPr="004E494A">
        <w:rPr>
          <w:rFonts w:ascii="Times New Roman" w:eastAsia="標楷體" w:hAnsi="Times New Roman"/>
          <w:sz w:val="22"/>
        </w:rPr>
        <w:t>寫作，若有大小標題，請依序標示如下：</w:t>
      </w:r>
    </w:p>
    <w:p w:rsidR="006D58D7" w:rsidRPr="004E494A" w:rsidRDefault="006D58D7" w:rsidP="006D58D7">
      <w:pPr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 xml:space="preserve">    </w:t>
      </w:r>
      <w:r w:rsidRPr="004E494A">
        <w:rPr>
          <w:rFonts w:ascii="Times New Roman" w:eastAsia="標楷體" w:hAnsi="Times New Roman"/>
          <w:sz w:val="22"/>
        </w:rPr>
        <w:t>一、</w:t>
      </w:r>
    </w:p>
    <w:p w:rsidR="006D58D7" w:rsidRPr="004E494A" w:rsidRDefault="006D58D7" w:rsidP="006D58D7">
      <w:pPr>
        <w:ind w:leftChars="150" w:left="360" w:firstLineChars="50" w:firstLine="11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 w:hint="eastAsia"/>
          <w:sz w:val="22"/>
        </w:rPr>
        <w:t xml:space="preserve">   </w:t>
      </w:r>
      <w:r w:rsidRPr="004E494A">
        <w:rPr>
          <w:rFonts w:ascii="Times New Roman" w:eastAsia="標楷體" w:hAnsi="Times New Roman"/>
          <w:sz w:val="22"/>
        </w:rPr>
        <w:t>(</w:t>
      </w:r>
      <w:proofErr w:type="gramStart"/>
      <w:r w:rsidRPr="004E494A">
        <w:rPr>
          <w:rFonts w:ascii="Times New Roman" w:eastAsia="標楷體" w:hAnsi="Times New Roman"/>
          <w:sz w:val="22"/>
        </w:rPr>
        <w:t>一</w:t>
      </w:r>
      <w:proofErr w:type="gramEnd"/>
      <w:r w:rsidRPr="004E494A">
        <w:rPr>
          <w:rFonts w:ascii="Times New Roman" w:eastAsia="標楷體" w:hAnsi="Times New Roman"/>
          <w:sz w:val="22"/>
        </w:rPr>
        <w:t>)</w:t>
      </w:r>
    </w:p>
    <w:p w:rsidR="006D58D7" w:rsidRPr="004E494A" w:rsidRDefault="006D58D7" w:rsidP="006D58D7">
      <w:pPr>
        <w:ind w:leftChars="150" w:left="360" w:firstLineChars="50" w:firstLine="11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 w:hint="eastAsia"/>
          <w:sz w:val="22"/>
        </w:rPr>
        <w:t xml:space="preserve">      </w:t>
      </w:r>
      <w:r w:rsidRPr="004E494A">
        <w:rPr>
          <w:rFonts w:ascii="Times New Roman" w:eastAsia="標楷體" w:hAnsi="Times New Roman"/>
          <w:sz w:val="22"/>
        </w:rPr>
        <w:t>1</w:t>
      </w:r>
      <w:r w:rsidRPr="004E494A">
        <w:rPr>
          <w:rFonts w:ascii="Times New Roman" w:eastAsia="標楷體" w:hAnsi="Times New Roman" w:hint="eastAsia"/>
          <w:sz w:val="22"/>
        </w:rPr>
        <w:t>.</w:t>
      </w:r>
    </w:p>
    <w:p w:rsidR="006D58D7" w:rsidRPr="004E494A" w:rsidRDefault="006D58D7" w:rsidP="006D58D7">
      <w:pPr>
        <w:ind w:leftChars="150" w:left="360" w:firstLineChars="50" w:firstLine="11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 w:hint="eastAsia"/>
          <w:sz w:val="22"/>
        </w:rPr>
        <w:t xml:space="preserve">       </w:t>
      </w:r>
      <w:r w:rsidRPr="004E494A">
        <w:rPr>
          <w:rFonts w:ascii="Times New Roman" w:eastAsia="標楷體" w:hAnsi="Times New Roman"/>
          <w:sz w:val="22"/>
        </w:rPr>
        <w:t>(1)</w:t>
      </w:r>
    </w:p>
    <w:p w:rsidR="006D58D7" w:rsidRPr="004E494A" w:rsidRDefault="006D58D7" w:rsidP="006D58D7">
      <w:pPr>
        <w:spacing w:line="300" w:lineRule="auto"/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三、請用新式標點符號。「」用於平常引號，『』用於引號内之引號；《》用於書名，〈〉用於</w:t>
      </w:r>
      <w:proofErr w:type="gramStart"/>
      <w:r w:rsidRPr="004E494A">
        <w:rPr>
          <w:rFonts w:ascii="Times New Roman" w:eastAsia="標楷體" w:hAnsi="Times New Roman"/>
          <w:sz w:val="22"/>
        </w:rPr>
        <w:t>論文及篇名</w:t>
      </w:r>
      <w:proofErr w:type="gramEnd"/>
      <w:r w:rsidRPr="004E494A">
        <w:rPr>
          <w:rFonts w:ascii="Times New Roman" w:eastAsia="標楷體" w:hAnsi="Times New Roman"/>
          <w:sz w:val="22"/>
        </w:rPr>
        <w:t>；英文書名用</w:t>
      </w:r>
      <w:r w:rsidRPr="004E494A">
        <w:rPr>
          <w:rFonts w:ascii="Times New Roman" w:eastAsia="標楷體" w:hAnsi="Times New Roman"/>
          <w:i/>
          <w:iCs/>
          <w:sz w:val="22"/>
        </w:rPr>
        <w:t>Ming</w:t>
      </w:r>
      <w:r w:rsidRPr="004E494A">
        <w:rPr>
          <w:rFonts w:ascii="Times New Roman" w:eastAsia="標楷體" w:hAnsi="Times New Roman"/>
          <w:i/>
          <w:iCs/>
          <w:sz w:val="22"/>
        </w:rPr>
        <w:t>，</w:t>
      </w:r>
      <w:r w:rsidRPr="004E494A">
        <w:rPr>
          <w:rFonts w:ascii="Times New Roman" w:eastAsia="標楷體" w:hAnsi="Times New Roman"/>
          <w:sz w:val="22"/>
        </w:rPr>
        <w:t>論文篇名用</w:t>
      </w:r>
      <w:r w:rsidRPr="004E494A">
        <w:rPr>
          <w:rFonts w:ascii="Times New Roman" w:eastAsia="標楷體" w:hAnsi="Times New Roman"/>
          <w:sz w:val="22"/>
        </w:rPr>
        <w:t>“…,”</w:t>
      </w:r>
      <w:r w:rsidRPr="004E494A">
        <w:rPr>
          <w:rFonts w:ascii="Times New Roman" w:eastAsia="標楷體" w:hAnsi="Times New Roman"/>
          <w:sz w:val="22"/>
        </w:rPr>
        <w:t>；古籍之</w:t>
      </w:r>
      <w:proofErr w:type="gramStart"/>
      <w:r w:rsidRPr="004E494A">
        <w:rPr>
          <w:rFonts w:ascii="Times New Roman" w:eastAsia="標楷體" w:hAnsi="Times New Roman"/>
          <w:sz w:val="22"/>
        </w:rPr>
        <w:t>書名與篇名</w:t>
      </w:r>
      <w:proofErr w:type="gramEnd"/>
      <w:r w:rsidRPr="004E494A">
        <w:rPr>
          <w:rFonts w:ascii="Times New Roman" w:eastAsia="標楷體" w:hAnsi="Times New Roman"/>
          <w:sz w:val="22"/>
        </w:rPr>
        <w:t>連用時，可省略篇名符號，如《明史</w:t>
      </w:r>
      <w:r w:rsidRPr="004E494A">
        <w:rPr>
          <w:rFonts w:ascii="新細明體" w:hAnsi="新細明體" w:cs="新細明體" w:hint="eastAsia"/>
          <w:sz w:val="22"/>
        </w:rPr>
        <w:t>‧</w:t>
      </w:r>
      <w:r w:rsidRPr="004E494A">
        <w:rPr>
          <w:rFonts w:ascii="Times New Roman" w:eastAsia="標楷體" w:hAnsi="Times New Roman"/>
          <w:sz w:val="22"/>
        </w:rPr>
        <w:t>張居正傳》。</w:t>
      </w:r>
    </w:p>
    <w:p w:rsidR="006D58D7" w:rsidRPr="004E494A" w:rsidRDefault="006D58D7" w:rsidP="006D58D7">
      <w:pPr>
        <w:spacing w:line="300" w:lineRule="auto"/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四、獨立引文，不必加引號，每行對齊，皆空三格，並使用標楷體，自行增添之文字加括號，內使用（新細明體）標注之。</w:t>
      </w:r>
    </w:p>
    <w:p w:rsidR="006D58D7" w:rsidRPr="004E494A" w:rsidRDefault="006D58D7" w:rsidP="006D58D7">
      <w:pPr>
        <w:spacing w:line="300" w:lineRule="auto"/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五、統計數字與年代請使用</w:t>
      </w:r>
      <w:r w:rsidRPr="004E494A">
        <w:rPr>
          <w:rFonts w:ascii="Times New Roman" w:eastAsia="標楷體" w:hAnsi="Times New Roman"/>
          <w:sz w:val="22"/>
        </w:rPr>
        <w:t>Times New Roman</w:t>
      </w:r>
      <w:r w:rsidRPr="004E494A">
        <w:rPr>
          <w:rFonts w:ascii="Times New Roman" w:eastAsia="標楷體" w:hAnsi="Times New Roman"/>
          <w:sz w:val="22"/>
        </w:rPr>
        <w:t>體之「阿拉伯數字」；皇帝紀元以國字表示。</w:t>
      </w:r>
    </w:p>
    <w:p w:rsidR="006D58D7" w:rsidRPr="004E494A" w:rsidRDefault="006D58D7" w:rsidP="006D58D7">
      <w:pPr>
        <w:spacing w:line="300" w:lineRule="auto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六、中、西文混合使用時，標點符號請以符號前一字為依據，如〈中</w:t>
      </w:r>
      <w:r w:rsidRPr="004E494A">
        <w:rPr>
          <w:rFonts w:ascii="Times New Roman" w:eastAsia="標楷體" w:hAnsi="Times New Roman" w:hint="eastAsia"/>
          <w:sz w:val="22"/>
        </w:rPr>
        <w:t>文，</w:t>
      </w:r>
      <w:r w:rsidRPr="004E494A">
        <w:rPr>
          <w:rFonts w:ascii="Times New Roman" w:eastAsia="標楷體" w:hAnsi="Times New Roman"/>
          <w:sz w:val="22"/>
        </w:rPr>
        <w:t>English</w:t>
      </w:r>
      <w:r w:rsidRPr="004E494A">
        <w:rPr>
          <w:rFonts w:ascii="Times New Roman" w:eastAsia="標楷體" w:hAnsi="Times New Roman"/>
          <w:sz w:val="22"/>
        </w:rPr>
        <w:t>〉。</w:t>
      </w:r>
    </w:p>
    <w:p w:rsidR="006D58D7" w:rsidRPr="004E494A" w:rsidRDefault="006D58D7" w:rsidP="006D58D7">
      <w:pPr>
        <w:spacing w:line="300" w:lineRule="auto"/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七、圖表照片註明資料來源</w:t>
      </w:r>
      <w:proofErr w:type="gramStart"/>
      <w:r w:rsidRPr="004E494A">
        <w:rPr>
          <w:rFonts w:ascii="Times New Roman" w:eastAsia="標楷體" w:hAnsi="Times New Roman"/>
          <w:sz w:val="22"/>
        </w:rPr>
        <w:t>於圖表</w:t>
      </w:r>
      <w:proofErr w:type="gramEnd"/>
      <w:r w:rsidRPr="004E494A">
        <w:rPr>
          <w:rFonts w:ascii="Times New Roman" w:eastAsia="標楷體" w:hAnsi="Times New Roman"/>
          <w:sz w:val="22"/>
        </w:rPr>
        <w:t>之下，以阿拉伯數字編號；標號及名稱位置，</w:t>
      </w:r>
      <w:proofErr w:type="gramStart"/>
      <w:r w:rsidRPr="004E494A">
        <w:rPr>
          <w:rFonts w:ascii="Times New Roman" w:eastAsia="標楷體" w:hAnsi="Times New Roman"/>
          <w:sz w:val="22"/>
        </w:rPr>
        <w:t>表前圖下</w:t>
      </w:r>
      <w:proofErr w:type="gramEnd"/>
      <w:r w:rsidRPr="004E494A">
        <w:rPr>
          <w:rFonts w:ascii="Times New Roman" w:eastAsia="標楷體" w:hAnsi="Times New Roman"/>
          <w:sz w:val="22"/>
        </w:rPr>
        <w:t>。引用時請註明編號，如：見表</w:t>
      </w:r>
      <w:r w:rsidRPr="004E494A">
        <w:rPr>
          <w:rFonts w:ascii="Times New Roman" w:eastAsia="標楷體" w:hAnsi="Times New Roman"/>
          <w:sz w:val="22"/>
        </w:rPr>
        <w:t>2</w:t>
      </w:r>
      <w:r w:rsidRPr="004E494A">
        <w:rPr>
          <w:rFonts w:ascii="Times New Roman" w:eastAsia="標楷體" w:hAnsi="Times New Roman"/>
          <w:sz w:val="22"/>
        </w:rPr>
        <w:t>，勿使用</w:t>
      </w:r>
      <w:proofErr w:type="gramStart"/>
      <w:r w:rsidRPr="004E494A">
        <w:rPr>
          <w:rFonts w:ascii="Times New Roman" w:eastAsia="標楷體" w:hAnsi="Times New Roman"/>
          <w:sz w:val="22"/>
        </w:rPr>
        <w:t>如前圖</w:t>
      </w:r>
      <w:proofErr w:type="gramEnd"/>
      <w:r w:rsidRPr="004E494A">
        <w:rPr>
          <w:rFonts w:ascii="Times New Roman" w:eastAsia="標楷體" w:hAnsi="Times New Roman"/>
          <w:sz w:val="22"/>
        </w:rPr>
        <w:t>，見右表。</w:t>
      </w:r>
    </w:p>
    <w:p w:rsidR="006D58D7" w:rsidRPr="004E494A" w:rsidRDefault="006D58D7" w:rsidP="006D58D7">
      <w:pPr>
        <w:spacing w:line="300" w:lineRule="auto"/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八、引用專書或論文，請依序注明作者，書名</w:t>
      </w:r>
      <w:r w:rsidRPr="004E494A">
        <w:rPr>
          <w:rFonts w:ascii="Times New Roman" w:eastAsia="標楷體" w:hAnsi="Times New Roman"/>
          <w:sz w:val="22"/>
        </w:rPr>
        <w:t>(</w:t>
      </w:r>
      <w:proofErr w:type="gramStart"/>
      <w:r w:rsidRPr="004E494A">
        <w:rPr>
          <w:rFonts w:ascii="Times New Roman" w:eastAsia="標楷體" w:hAnsi="Times New Roman"/>
          <w:sz w:val="22"/>
        </w:rPr>
        <w:t>或篇名</w:t>
      </w:r>
      <w:proofErr w:type="gramEnd"/>
      <w:r w:rsidRPr="004E494A">
        <w:rPr>
          <w:rFonts w:ascii="Times New Roman" w:eastAsia="標楷體" w:hAnsi="Times New Roman"/>
          <w:sz w:val="22"/>
        </w:rPr>
        <w:t>)</w:t>
      </w:r>
      <w:r w:rsidRPr="004E494A">
        <w:rPr>
          <w:rFonts w:ascii="Times New Roman" w:eastAsia="標楷體" w:hAnsi="Times New Roman"/>
          <w:sz w:val="22"/>
        </w:rPr>
        <w:t>，出版項，頁碼。網路資料請附上永久網址。</w:t>
      </w:r>
      <w:r w:rsidRPr="004E494A">
        <w:rPr>
          <w:rFonts w:ascii="Times New Roman" w:eastAsia="標楷體" w:hAnsi="Times New Roman"/>
          <w:sz w:val="22"/>
        </w:rPr>
        <w:t xml:space="preserve"> </w:t>
      </w:r>
    </w:p>
    <w:p w:rsidR="006D58D7" w:rsidRPr="004E494A" w:rsidRDefault="006D58D7" w:rsidP="006D58D7">
      <w:pPr>
        <w:spacing w:line="300" w:lineRule="auto"/>
        <w:ind w:leftChars="200" w:left="480"/>
        <w:jc w:val="both"/>
        <w:rPr>
          <w:rFonts w:ascii="Times New Roman" w:eastAsia="標楷體" w:hAnsi="Times New Roman"/>
          <w:b/>
          <w:sz w:val="22"/>
        </w:rPr>
      </w:pPr>
      <w:r w:rsidRPr="004E494A">
        <w:rPr>
          <w:rFonts w:ascii="Times New Roman" w:eastAsia="標楷體" w:hAnsi="Times New Roman"/>
          <w:b/>
          <w:sz w:val="22"/>
        </w:rPr>
        <w:t>注意：文末</w:t>
      </w:r>
      <w:r w:rsidRPr="004E494A">
        <w:rPr>
          <w:rFonts w:ascii="Times New Roman" w:eastAsia="標楷體" w:hAnsi="Times New Roman"/>
          <w:b/>
          <w:sz w:val="22"/>
        </w:rPr>
        <w:t>“</w:t>
      </w:r>
      <w:r w:rsidRPr="004E494A">
        <w:rPr>
          <w:rFonts w:ascii="Times New Roman" w:eastAsia="標楷體" w:hAnsi="Times New Roman"/>
          <w:b/>
          <w:sz w:val="22"/>
        </w:rPr>
        <w:t>徵引書目</w:t>
      </w:r>
      <w:r w:rsidRPr="004E494A">
        <w:rPr>
          <w:rFonts w:ascii="Times New Roman" w:eastAsia="標楷體" w:hAnsi="Times New Roman"/>
          <w:b/>
          <w:sz w:val="22"/>
        </w:rPr>
        <w:t>”</w:t>
      </w:r>
      <w:r w:rsidRPr="004E494A">
        <w:rPr>
          <w:rFonts w:ascii="Times New Roman" w:eastAsia="標楷體" w:hAnsi="Times New Roman"/>
          <w:b/>
          <w:sz w:val="22"/>
        </w:rPr>
        <w:t>如為專書或合輯中單獨論文，則須列出該論文範圍之頁碼。相同篇章不同日期或頁數則以、表示。</w:t>
      </w:r>
    </w:p>
    <w:p w:rsidR="006D58D7" w:rsidRPr="004E494A" w:rsidRDefault="006D58D7" w:rsidP="006D58D7">
      <w:pPr>
        <w:spacing w:line="300" w:lineRule="auto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 xml:space="preserve"> A. </w:t>
      </w:r>
      <w:r w:rsidRPr="004E494A">
        <w:rPr>
          <w:rFonts w:ascii="Times New Roman" w:eastAsia="標楷體" w:hAnsi="Times New Roman"/>
          <w:sz w:val="22"/>
        </w:rPr>
        <w:t>中日文專書：作者，《書名》（出版地：出版者，年份），頁碼。</w:t>
      </w:r>
    </w:p>
    <w:p w:rsidR="006D58D7" w:rsidRPr="004E494A" w:rsidRDefault="006D58D7" w:rsidP="006D58D7">
      <w:pPr>
        <w:spacing w:line="300" w:lineRule="auto"/>
        <w:ind w:firstLine="480"/>
        <w:jc w:val="both"/>
        <w:rPr>
          <w:rFonts w:ascii="Times New Roman" w:eastAsia="標楷體" w:hAnsi="Times New Roman"/>
          <w:sz w:val="22"/>
        </w:rPr>
      </w:pPr>
      <w:proofErr w:type="gramStart"/>
      <w:r w:rsidRPr="004E494A">
        <w:rPr>
          <w:rFonts w:ascii="Times New Roman" w:eastAsia="標楷體" w:hAnsi="Times New Roman"/>
          <w:sz w:val="22"/>
        </w:rPr>
        <w:t>初引：</w:t>
      </w:r>
      <w:proofErr w:type="gramEnd"/>
      <w:r w:rsidRPr="004E494A">
        <w:rPr>
          <w:rFonts w:ascii="Times New Roman" w:eastAsia="標楷體" w:hAnsi="Times New Roman"/>
          <w:sz w:val="22"/>
        </w:rPr>
        <w:t>蔡嘉麟，《明代的衛學教育》</w:t>
      </w:r>
      <w:proofErr w:type="gramStart"/>
      <w:r w:rsidRPr="004E494A">
        <w:rPr>
          <w:rFonts w:ascii="Times New Roman" w:eastAsia="標楷體" w:hAnsi="Times New Roman"/>
          <w:sz w:val="22"/>
        </w:rPr>
        <w:t>（</w:t>
      </w:r>
      <w:proofErr w:type="gramEnd"/>
      <w:r w:rsidRPr="004E494A">
        <w:rPr>
          <w:rFonts w:ascii="Times New Roman" w:eastAsia="標楷體" w:hAnsi="Times New Roman"/>
          <w:sz w:val="22"/>
        </w:rPr>
        <w:t>宜蘭：明史研究小組，</w:t>
      </w:r>
      <w:r w:rsidRPr="004E494A">
        <w:rPr>
          <w:rFonts w:ascii="Times New Roman" w:eastAsia="標楷體" w:hAnsi="Times New Roman"/>
          <w:sz w:val="22"/>
        </w:rPr>
        <w:t>2002</w:t>
      </w:r>
      <w:r w:rsidRPr="004E494A">
        <w:rPr>
          <w:rFonts w:ascii="Times New Roman" w:eastAsia="標楷體" w:hAnsi="Times New Roman"/>
          <w:sz w:val="22"/>
        </w:rPr>
        <w:t>年</w:t>
      </w:r>
      <w:proofErr w:type="gramStart"/>
      <w:r w:rsidRPr="004E494A">
        <w:rPr>
          <w:rFonts w:ascii="Times New Roman" w:eastAsia="標楷體" w:hAnsi="Times New Roman"/>
          <w:sz w:val="22"/>
        </w:rPr>
        <w:t>）</w:t>
      </w:r>
      <w:proofErr w:type="gramEnd"/>
      <w:r w:rsidRPr="004E494A">
        <w:rPr>
          <w:rFonts w:ascii="Times New Roman" w:eastAsia="標楷體" w:hAnsi="Times New Roman"/>
          <w:sz w:val="22"/>
        </w:rPr>
        <w:t>，頁</w:t>
      </w:r>
      <w:r w:rsidRPr="004E494A">
        <w:rPr>
          <w:rFonts w:ascii="Times New Roman" w:eastAsia="標楷體" w:hAnsi="Times New Roman"/>
          <w:sz w:val="22"/>
        </w:rPr>
        <w:t>12-13</w:t>
      </w:r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ind w:firstLine="48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再引：蔡嘉麟，《明代的衛學教育》，頁</w:t>
      </w:r>
      <w:r w:rsidRPr="004E494A">
        <w:rPr>
          <w:rFonts w:ascii="Times New Roman" w:eastAsia="標楷體" w:hAnsi="Times New Roman"/>
          <w:sz w:val="22"/>
        </w:rPr>
        <w:t>12-13</w:t>
      </w:r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 xml:space="preserve"> B. </w:t>
      </w:r>
      <w:r w:rsidRPr="004E494A">
        <w:rPr>
          <w:rFonts w:ascii="Times New Roman" w:eastAsia="標楷體" w:hAnsi="Times New Roman"/>
          <w:sz w:val="22"/>
        </w:rPr>
        <w:t>引用原版式影印版古籍，請注明版本與卷頁。</w:t>
      </w:r>
    </w:p>
    <w:p w:rsidR="006D58D7" w:rsidRPr="004E494A" w:rsidRDefault="006D58D7" w:rsidP="006D58D7">
      <w:pPr>
        <w:spacing w:line="300" w:lineRule="auto"/>
        <w:ind w:leftChars="200" w:left="480"/>
        <w:jc w:val="both"/>
        <w:rPr>
          <w:rFonts w:ascii="Times New Roman" w:eastAsia="標楷體" w:hAnsi="Times New Roman"/>
          <w:sz w:val="22"/>
        </w:rPr>
      </w:pPr>
      <w:proofErr w:type="gramStart"/>
      <w:r w:rsidRPr="004E494A">
        <w:rPr>
          <w:rFonts w:ascii="Times New Roman" w:eastAsia="標楷體" w:hAnsi="Times New Roman"/>
          <w:sz w:val="22"/>
        </w:rPr>
        <w:t>初引：</w:t>
      </w:r>
      <w:proofErr w:type="gramEnd"/>
      <w:r w:rsidRPr="004E494A">
        <w:rPr>
          <w:rFonts w:ascii="Times New Roman" w:eastAsia="標楷體" w:hAnsi="Times New Roman"/>
          <w:sz w:val="22"/>
        </w:rPr>
        <w:t>嘉靖《宣府鎮志》</w:t>
      </w:r>
      <w:proofErr w:type="gramStart"/>
      <w:r w:rsidRPr="004E494A">
        <w:rPr>
          <w:rFonts w:ascii="Times New Roman" w:eastAsia="標楷體" w:hAnsi="Times New Roman"/>
          <w:sz w:val="22"/>
        </w:rPr>
        <w:t>（臺</w:t>
      </w:r>
      <w:proofErr w:type="gramEnd"/>
      <w:r w:rsidRPr="004E494A">
        <w:rPr>
          <w:rFonts w:ascii="Times New Roman" w:eastAsia="標楷體" w:hAnsi="Times New Roman"/>
          <w:sz w:val="22"/>
        </w:rPr>
        <w:t>北：成文出版社據嘉靖四十年刊本影印，</w:t>
      </w:r>
      <w:r w:rsidRPr="004E494A">
        <w:rPr>
          <w:rFonts w:ascii="Times New Roman" w:eastAsia="標楷體" w:hAnsi="Times New Roman"/>
          <w:sz w:val="22"/>
        </w:rPr>
        <w:t>1970</w:t>
      </w:r>
      <w:r w:rsidRPr="004E494A">
        <w:rPr>
          <w:rFonts w:ascii="Times New Roman" w:eastAsia="標楷體" w:hAnsi="Times New Roman"/>
          <w:sz w:val="22"/>
        </w:rPr>
        <w:t>年</w:t>
      </w:r>
      <w:proofErr w:type="gramStart"/>
      <w:r w:rsidRPr="004E494A">
        <w:rPr>
          <w:rFonts w:ascii="Times New Roman" w:eastAsia="標楷體" w:hAnsi="Times New Roman"/>
          <w:sz w:val="22"/>
        </w:rPr>
        <w:t>）</w:t>
      </w:r>
      <w:proofErr w:type="gramEnd"/>
      <w:r w:rsidRPr="004E494A">
        <w:rPr>
          <w:rFonts w:ascii="Times New Roman" w:eastAsia="標楷體" w:hAnsi="Times New Roman"/>
          <w:sz w:val="22"/>
        </w:rPr>
        <w:t>，卷</w:t>
      </w:r>
      <w:r w:rsidRPr="004E494A">
        <w:rPr>
          <w:rFonts w:ascii="Times New Roman" w:eastAsia="標楷體" w:hAnsi="Times New Roman"/>
          <w:sz w:val="22"/>
        </w:rPr>
        <w:t>19</w:t>
      </w:r>
      <w:r w:rsidRPr="004E494A">
        <w:rPr>
          <w:rFonts w:ascii="Times New Roman" w:eastAsia="標楷體" w:hAnsi="Times New Roman"/>
          <w:sz w:val="22"/>
        </w:rPr>
        <w:t>，〈法令考〉，頁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"/>
          <w:attr w:name="UnitName" w:val="a"/>
        </w:smartTagPr>
        <w:r w:rsidRPr="004E494A">
          <w:rPr>
            <w:rFonts w:ascii="Times New Roman" w:eastAsia="標楷體" w:hAnsi="Times New Roman"/>
            <w:sz w:val="22"/>
          </w:rPr>
          <w:t>53a</w:t>
        </w:r>
      </w:smartTag>
      <w:r w:rsidRPr="004E494A">
        <w:rPr>
          <w:rFonts w:ascii="Times New Roman" w:eastAsia="標楷體" w:hAnsi="Times New Roman"/>
          <w:sz w:val="22"/>
        </w:rPr>
        <w:t>-b</w:t>
      </w:r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ind w:firstLine="48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再引：嘉靖《宣府鎮志》，卷</w:t>
      </w:r>
      <w:r w:rsidRPr="004E494A">
        <w:rPr>
          <w:rFonts w:ascii="Times New Roman" w:eastAsia="標楷體" w:hAnsi="Times New Roman"/>
          <w:sz w:val="22"/>
        </w:rPr>
        <w:t>19</w:t>
      </w:r>
      <w:r w:rsidRPr="004E494A">
        <w:rPr>
          <w:rFonts w:ascii="Times New Roman" w:eastAsia="標楷體" w:hAnsi="Times New Roman"/>
          <w:sz w:val="22"/>
        </w:rPr>
        <w:t>，〈法令考〉，頁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"/>
          <w:attr w:name="UnitName" w:val="a"/>
        </w:smartTagPr>
        <w:r w:rsidRPr="004E494A">
          <w:rPr>
            <w:rFonts w:ascii="Times New Roman" w:eastAsia="標楷體" w:hAnsi="Times New Roman"/>
            <w:sz w:val="22"/>
          </w:rPr>
          <w:t>53a</w:t>
        </w:r>
      </w:smartTag>
      <w:r w:rsidRPr="004E494A">
        <w:rPr>
          <w:rFonts w:ascii="Times New Roman" w:eastAsia="標楷體" w:hAnsi="Times New Roman"/>
          <w:sz w:val="22"/>
        </w:rPr>
        <w:t>-b</w:t>
      </w:r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 xml:space="preserve"> C. </w:t>
      </w:r>
      <w:r w:rsidRPr="004E494A">
        <w:rPr>
          <w:rFonts w:ascii="Times New Roman" w:eastAsia="標楷體" w:hAnsi="Times New Roman"/>
          <w:sz w:val="22"/>
        </w:rPr>
        <w:t>中日韓文論文：作者，〈篇名〉，《期刊名稱》，卷期（年月），頁碼。</w:t>
      </w:r>
    </w:p>
    <w:p w:rsidR="006D58D7" w:rsidRPr="004E494A" w:rsidRDefault="006D58D7" w:rsidP="006D58D7">
      <w:pPr>
        <w:spacing w:line="300" w:lineRule="auto"/>
        <w:ind w:leftChars="200" w:left="480"/>
        <w:jc w:val="both"/>
        <w:rPr>
          <w:rFonts w:ascii="Times New Roman" w:eastAsia="標楷體" w:hAnsi="Times New Roman"/>
          <w:sz w:val="22"/>
        </w:rPr>
      </w:pPr>
      <w:proofErr w:type="gramStart"/>
      <w:r w:rsidRPr="004E494A">
        <w:rPr>
          <w:rFonts w:ascii="Times New Roman" w:eastAsia="標楷體" w:hAnsi="Times New Roman"/>
          <w:sz w:val="22"/>
        </w:rPr>
        <w:t>初引：</w:t>
      </w:r>
      <w:proofErr w:type="gramEnd"/>
      <w:r w:rsidRPr="004E494A">
        <w:rPr>
          <w:rFonts w:ascii="Times New Roman" w:eastAsia="標楷體" w:hAnsi="Times New Roman"/>
          <w:sz w:val="22"/>
        </w:rPr>
        <w:t>鍾淑敏，〈臺灣拓殖株式會社在海南島事業之研究〉，《臺灣史研究》，卷</w:t>
      </w:r>
      <w:r w:rsidRPr="004E494A">
        <w:rPr>
          <w:rFonts w:ascii="Times New Roman" w:eastAsia="標楷體" w:hAnsi="Times New Roman"/>
          <w:sz w:val="22"/>
        </w:rPr>
        <w:t>12</w:t>
      </w:r>
      <w:r w:rsidRPr="004E494A">
        <w:rPr>
          <w:rFonts w:ascii="Times New Roman" w:eastAsia="標楷體" w:hAnsi="Times New Roman"/>
          <w:sz w:val="22"/>
        </w:rPr>
        <w:t>期</w:t>
      </w:r>
      <w:r w:rsidRPr="004E494A">
        <w:rPr>
          <w:rFonts w:ascii="Times New Roman" w:eastAsia="標楷體" w:hAnsi="Times New Roman"/>
          <w:sz w:val="22"/>
        </w:rPr>
        <w:t>1</w:t>
      </w:r>
      <w:r w:rsidRPr="004E494A">
        <w:rPr>
          <w:rFonts w:ascii="Times New Roman" w:eastAsia="標楷體" w:hAnsi="Times New Roman"/>
          <w:sz w:val="22"/>
        </w:rPr>
        <w:t>（</w:t>
      </w:r>
      <w:r w:rsidRPr="004E494A">
        <w:rPr>
          <w:rFonts w:ascii="Times New Roman" w:eastAsia="標楷體" w:hAnsi="Times New Roman"/>
          <w:sz w:val="22"/>
        </w:rPr>
        <w:t>2005</w:t>
      </w:r>
      <w:r w:rsidRPr="004E494A">
        <w:rPr>
          <w:rFonts w:ascii="Times New Roman" w:eastAsia="標楷體" w:hAnsi="Times New Roman"/>
          <w:sz w:val="22"/>
        </w:rPr>
        <w:t>年</w:t>
      </w:r>
      <w:r w:rsidRPr="004E494A">
        <w:rPr>
          <w:rFonts w:ascii="Times New Roman" w:eastAsia="標楷體" w:hAnsi="Times New Roman"/>
          <w:sz w:val="22"/>
        </w:rPr>
        <w:t>6</w:t>
      </w:r>
      <w:r w:rsidRPr="004E494A">
        <w:rPr>
          <w:rFonts w:ascii="Times New Roman" w:eastAsia="標楷體" w:hAnsi="Times New Roman"/>
          <w:sz w:val="22"/>
        </w:rPr>
        <w:t>月），頁</w:t>
      </w:r>
      <w:r w:rsidRPr="004E494A">
        <w:rPr>
          <w:rFonts w:ascii="Times New Roman" w:eastAsia="標楷體" w:hAnsi="Times New Roman"/>
          <w:sz w:val="22"/>
        </w:rPr>
        <w:t>73-75</w:t>
      </w:r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ind w:leftChars="200" w:left="48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lastRenderedPageBreak/>
        <w:t>再引：鍾淑敏，〈臺灣拓殖株式會社在海南島事業之研究〉，《臺灣史研究》，頁</w:t>
      </w:r>
      <w:r w:rsidRPr="004E494A">
        <w:rPr>
          <w:rFonts w:ascii="Times New Roman" w:eastAsia="標楷體" w:hAnsi="Times New Roman"/>
          <w:sz w:val="22"/>
        </w:rPr>
        <w:t>73-114</w:t>
      </w:r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 xml:space="preserve"> D. </w:t>
      </w:r>
      <w:r w:rsidRPr="004E494A">
        <w:rPr>
          <w:rFonts w:ascii="Times New Roman" w:eastAsia="標楷體" w:hAnsi="Times New Roman"/>
          <w:sz w:val="22"/>
        </w:rPr>
        <w:t>西文專書：</w:t>
      </w:r>
      <w:proofErr w:type="gramStart"/>
      <w:r w:rsidRPr="004E494A">
        <w:rPr>
          <w:rFonts w:ascii="Times New Roman" w:eastAsia="標楷體" w:hAnsi="Times New Roman"/>
          <w:sz w:val="22"/>
        </w:rPr>
        <w:t>作者</w:t>
      </w:r>
      <w:r w:rsidRPr="004E494A">
        <w:rPr>
          <w:rFonts w:ascii="Times New Roman" w:eastAsia="標楷體" w:hAnsi="Times New Roman"/>
          <w:sz w:val="22"/>
        </w:rPr>
        <w:t>(</w:t>
      </w:r>
      <w:proofErr w:type="gramEnd"/>
      <w:r w:rsidRPr="004E494A">
        <w:rPr>
          <w:rFonts w:ascii="Times New Roman" w:eastAsia="標楷體" w:hAnsi="Times New Roman"/>
          <w:sz w:val="22"/>
        </w:rPr>
        <w:t>全名，勿使用縮寫</w:t>
      </w:r>
      <w:r w:rsidRPr="004E494A">
        <w:rPr>
          <w:rFonts w:ascii="Times New Roman" w:eastAsia="標楷體" w:hAnsi="Times New Roman"/>
          <w:sz w:val="22"/>
        </w:rPr>
        <w:t>)</w:t>
      </w:r>
      <w:r w:rsidRPr="004E494A">
        <w:rPr>
          <w:rFonts w:ascii="Times New Roman" w:eastAsia="標楷體" w:hAnsi="Times New Roman"/>
          <w:sz w:val="22"/>
        </w:rPr>
        <w:t>，書名，出版地點，出版公司，出版年</w:t>
      </w:r>
      <w:r w:rsidRPr="004E494A">
        <w:rPr>
          <w:rFonts w:ascii="Times New Roman" w:eastAsia="標楷體" w:hAnsi="Times New Roman"/>
          <w:sz w:val="22"/>
        </w:rPr>
        <w:t xml:space="preserve">          </w:t>
      </w:r>
      <w:r w:rsidRPr="004E494A">
        <w:rPr>
          <w:rFonts w:ascii="Times New Roman" w:eastAsia="標楷體" w:hAnsi="Times New Roman"/>
          <w:sz w:val="22"/>
        </w:rPr>
        <w:t>份，頁碼。共同作者請使用</w:t>
      </w:r>
      <w:r w:rsidRPr="004E494A">
        <w:rPr>
          <w:rFonts w:ascii="Times New Roman" w:eastAsia="標楷體" w:hAnsi="Times New Roman"/>
          <w:sz w:val="22"/>
        </w:rPr>
        <w:t xml:space="preserve">and </w:t>
      </w:r>
      <w:r w:rsidRPr="004E494A">
        <w:rPr>
          <w:rFonts w:ascii="Times New Roman" w:eastAsia="標楷體" w:hAnsi="Times New Roman"/>
          <w:sz w:val="22"/>
        </w:rPr>
        <w:t>表示。</w:t>
      </w:r>
    </w:p>
    <w:p w:rsidR="006D58D7" w:rsidRPr="004E494A" w:rsidRDefault="006D58D7" w:rsidP="006D58D7">
      <w:pPr>
        <w:spacing w:line="300" w:lineRule="auto"/>
        <w:ind w:leftChars="200" w:left="480"/>
        <w:jc w:val="both"/>
        <w:rPr>
          <w:rFonts w:ascii="Times New Roman" w:eastAsia="標楷體" w:hAnsi="Times New Roman"/>
          <w:sz w:val="22"/>
        </w:rPr>
      </w:pPr>
      <w:proofErr w:type="gramStart"/>
      <w:r w:rsidRPr="004E494A">
        <w:rPr>
          <w:rFonts w:ascii="Times New Roman" w:eastAsia="標楷體" w:hAnsi="Times New Roman"/>
          <w:sz w:val="22"/>
        </w:rPr>
        <w:t>初引：</w:t>
      </w:r>
      <w:proofErr w:type="gramEnd"/>
      <w:r w:rsidRPr="004E494A">
        <w:rPr>
          <w:rFonts w:ascii="Times New Roman" w:eastAsia="標楷體" w:hAnsi="Times New Roman"/>
          <w:sz w:val="22"/>
        </w:rPr>
        <w:t>Arthur Waldron,</w:t>
      </w:r>
      <w:r w:rsidRPr="004E494A">
        <w:rPr>
          <w:rFonts w:ascii="Times New Roman" w:eastAsia="標楷體" w:hAnsi="Times New Roman"/>
          <w:i/>
          <w:iCs/>
          <w:sz w:val="22"/>
        </w:rPr>
        <w:t xml:space="preserve"> The Great Wall of China: From History to Myth </w:t>
      </w:r>
      <w:r w:rsidRPr="004E494A">
        <w:rPr>
          <w:rFonts w:ascii="Times New Roman" w:eastAsia="標楷體" w:hAnsi="Times New Roman"/>
          <w:sz w:val="22"/>
        </w:rPr>
        <w:t>(Cambridge: Cambridge University Press, 1992)</w:t>
      </w:r>
      <w:proofErr w:type="gramStart"/>
      <w:r w:rsidRPr="004E494A">
        <w:rPr>
          <w:rFonts w:ascii="Times New Roman" w:eastAsia="標楷體" w:hAnsi="Times New Roman"/>
          <w:sz w:val="22"/>
        </w:rPr>
        <w:t xml:space="preserve">, </w:t>
      </w:r>
      <w:r w:rsidRPr="004E494A">
        <w:rPr>
          <w:rFonts w:ascii="Times New Roman" w:eastAsia="標楷體" w:hAnsi="Times New Roman" w:hint="eastAsia"/>
          <w:sz w:val="22"/>
        </w:rPr>
        <w:t xml:space="preserve"> </w:t>
      </w:r>
      <w:r w:rsidRPr="004E494A">
        <w:rPr>
          <w:rFonts w:ascii="Times New Roman" w:eastAsia="標楷體" w:hAnsi="Times New Roman"/>
          <w:sz w:val="22"/>
        </w:rPr>
        <w:t>pp</w:t>
      </w:r>
      <w:proofErr w:type="gramEnd"/>
      <w:r w:rsidRPr="004E494A">
        <w:rPr>
          <w:rFonts w:ascii="Times New Roman" w:eastAsia="標楷體" w:hAnsi="Times New Roman"/>
          <w:sz w:val="22"/>
        </w:rPr>
        <w:t>. 155-164.</w:t>
      </w:r>
    </w:p>
    <w:p w:rsidR="006D58D7" w:rsidRPr="004E494A" w:rsidRDefault="006D58D7" w:rsidP="006D58D7">
      <w:pPr>
        <w:spacing w:line="300" w:lineRule="auto"/>
        <w:ind w:leftChars="200" w:left="48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再引：</w:t>
      </w:r>
      <w:r w:rsidRPr="004E494A">
        <w:rPr>
          <w:rFonts w:ascii="Times New Roman" w:eastAsia="標楷體" w:hAnsi="Times New Roman"/>
          <w:sz w:val="22"/>
        </w:rPr>
        <w:t>Arthur Waldron,</w:t>
      </w:r>
      <w:r w:rsidRPr="004E494A">
        <w:rPr>
          <w:rFonts w:ascii="Times New Roman" w:eastAsia="標楷體" w:hAnsi="Times New Roman"/>
          <w:i/>
          <w:iCs/>
          <w:sz w:val="22"/>
        </w:rPr>
        <w:t xml:space="preserve"> The Great Wall of China: From History to Myth</w:t>
      </w:r>
      <w:proofErr w:type="gramStart"/>
      <w:r w:rsidRPr="004E494A">
        <w:rPr>
          <w:rFonts w:ascii="Times New Roman" w:eastAsia="標楷體" w:hAnsi="Times New Roman"/>
          <w:sz w:val="22"/>
        </w:rPr>
        <w:t xml:space="preserve">, </w:t>
      </w:r>
      <w:r w:rsidRPr="004E494A">
        <w:rPr>
          <w:rFonts w:ascii="Times New Roman" w:eastAsia="標楷體" w:hAnsi="Times New Roman" w:hint="eastAsia"/>
          <w:sz w:val="22"/>
        </w:rPr>
        <w:t xml:space="preserve"> </w:t>
      </w:r>
      <w:r w:rsidRPr="004E494A">
        <w:rPr>
          <w:rFonts w:ascii="Times New Roman" w:eastAsia="標楷體" w:hAnsi="Times New Roman"/>
          <w:sz w:val="22"/>
        </w:rPr>
        <w:t>pp</w:t>
      </w:r>
      <w:proofErr w:type="gramEnd"/>
      <w:r w:rsidRPr="004E494A">
        <w:rPr>
          <w:rFonts w:ascii="Times New Roman" w:eastAsia="標楷體" w:hAnsi="Times New Roman"/>
          <w:sz w:val="22"/>
        </w:rPr>
        <w:t>. 155-164.</w:t>
      </w:r>
    </w:p>
    <w:p w:rsidR="006D58D7" w:rsidRPr="004E494A" w:rsidRDefault="006D58D7" w:rsidP="006D58D7">
      <w:pPr>
        <w:spacing w:line="300" w:lineRule="auto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 xml:space="preserve"> E. </w:t>
      </w:r>
      <w:r w:rsidRPr="004E494A">
        <w:rPr>
          <w:rFonts w:ascii="Times New Roman" w:eastAsia="標楷體" w:hAnsi="Times New Roman"/>
          <w:sz w:val="22"/>
        </w:rPr>
        <w:t>西文論文：作者，篇名，期刊卷期，出版項，年月，頁碼。</w:t>
      </w:r>
    </w:p>
    <w:p w:rsidR="006D58D7" w:rsidRPr="004E494A" w:rsidRDefault="006D58D7" w:rsidP="006D58D7">
      <w:pPr>
        <w:spacing w:line="300" w:lineRule="auto"/>
        <w:ind w:leftChars="200" w:left="480"/>
        <w:jc w:val="both"/>
        <w:rPr>
          <w:rFonts w:ascii="Times New Roman" w:eastAsia="標楷體" w:hAnsi="Times New Roman"/>
          <w:sz w:val="22"/>
        </w:rPr>
      </w:pPr>
      <w:proofErr w:type="gramStart"/>
      <w:r w:rsidRPr="004E494A">
        <w:rPr>
          <w:rFonts w:ascii="Times New Roman" w:eastAsia="標楷體" w:hAnsi="Times New Roman"/>
          <w:sz w:val="22"/>
        </w:rPr>
        <w:t>初引：</w:t>
      </w:r>
      <w:proofErr w:type="gramEnd"/>
      <w:r w:rsidRPr="004E494A">
        <w:rPr>
          <w:rFonts w:ascii="Times New Roman" w:eastAsia="標楷體" w:hAnsi="Times New Roman"/>
          <w:sz w:val="22"/>
        </w:rPr>
        <w:t xml:space="preserve">Charles </w:t>
      </w:r>
      <w:proofErr w:type="spellStart"/>
      <w:r w:rsidRPr="004E494A">
        <w:rPr>
          <w:rFonts w:ascii="Times New Roman" w:eastAsia="標楷體" w:hAnsi="Times New Roman"/>
          <w:sz w:val="22"/>
        </w:rPr>
        <w:t>Hucker</w:t>
      </w:r>
      <w:proofErr w:type="spellEnd"/>
      <w:r w:rsidRPr="004E494A">
        <w:rPr>
          <w:rFonts w:ascii="Times New Roman" w:eastAsia="標楷體" w:hAnsi="Times New Roman"/>
          <w:sz w:val="22"/>
        </w:rPr>
        <w:t>, “Governmental Organization of the Ming Dynasty,”</w:t>
      </w:r>
      <w:r w:rsidRPr="004E494A">
        <w:rPr>
          <w:rFonts w:ascii="Times New Roman" w:eastAsia="標楷體" w:hAnsi="Times New Roman"/>
          <w:i/>
          <w:iCs/>
          <w:sz w:val="22"/>
        </w:rPr>
        <w:t xml:space="preserve"> Journal of Asiatic Studies</w:t>
      </w:r>
      <w:r w:rsidRPr="004E494A">
        <w:rPr>
          <w:rFonts w:ascii="Times New Roman" w:eastAsia="標楷體" w:hAnsi="Times New Roman"/>
          <w:sz w:val="22"/>
        </w:rPr>
        <w:t>, Vol. 21(1958)</w:t>
      </w:r>
      <w:proofErr w:type="gramStart"/>
      <w:r w:rsidRPr="004E494A">
        <w:rPr>
          <w:rFonts w:ascii="Times New Roman" w:eastAsia="標楷體" w:hAnsi="Times New Roman"/>
          <w:sz w:val="22"/>
        </w:rPr>
        <w:t>,</w:t>
      </w:r>
      <w:r w:rsidRPr="004E494A">
        <w:rPr>
          <w:rFonts w:ascii="Times New Roman" w:eastAsia="標楷體" w:hAnsi="Times New Roman" w:hint="eastAsia"/>
          <w:sz w:val="22"/>
        </w:rPr>
        <w:t xml:space="preserve"> </w:t>
      </w:r>
      <w:r w:rsidRPr="004E494A">
        <w:rPr>
          <w:rFonts w:ascii="Times New Roman" w:eastAsia="標楷體" w:hAnsi="Times New Roman"/>
          <w:sz w:val="22"/>
        </w:rPr>
        <w:t xml:space="preserve"> pp</w:t>
      </w:r>
      <w:proofErr w:type="gramEnd"/>
      <w:r w:rsidRPr="004E494A">
        <w:rPr>
          <w:rFonts w:ascii="Times New Roman" w:eastAsia="標楷體" w:hAnsi="Times New Roman"/>
          <w:sz w:val="22"/>
        </w:rPr>
        <w:t>. 24-25.</w:t>
      </w:r>
    </w:p>
    <w:p w:rsidR="006D58D7" w:rsidRPr="004E494A" w:rsidRDefault="006D58D7" w:rsidP="006D58D7">
      <w:pPr>
        <w:spacing w:line="300" w:lineRule="auto"/>
        <w:ind w:leftChars="200" w:left="48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再引：</w:t>
      </w:r>
      <w:r w:rsidRPr="004E494A">
        <w:rPr>
          <w:rFonts w:ascii="Times New Roman" w:eastAsia="標楷體" w:hAnsi="Times New Roman"/>
          <w:sz w:val="22"/>
        </w:rPr>
        <w:t xml:space="preserve">Charles </w:t>
      </w:r>
      <w:proofErr w:type="spellStart"/>
      <w:r w:rsidRPr="004E494A">
        <w:rPr>
          <w:rFonts w:ascii="Times New Roman" w:eastAsia="標楷體" w:hAnsi="Times New Roman"/>
          <w:sz w:val="22"/>
        </w:rPr>
        <w:t>Hucker</w:t>
      </w:r>
      <w:proofErr w:type="spellEnd"/>
      <w:r w:rsidRPr="004E494A">
        <w:rPr>
          <w:rFonts w:ascii="Times New Roman" w:eastAsia="標楷體" w:hAnsi="Times New Roman"/>
          <w:sz w:val="22"/>
        </w:rPr>
        <w:t>, “Governmental Organization of the Ming Dynasty,”</w:t>
      </w:r>
      <w:r w:rsidRPr="004E494A">
        <w:rPr>
          <w:rFonts w:ascii="Times New Roman" w:eastAsia="標楷體" w:hAnsi="Times New Roman"/>
          <w:i/>
          <w:iCs/>
          <w:sz w:val="22"/>
        </w:rPr>
        <w:t xml:space="preserve"> Journal of Asiatic Studies</w:t>
      </w:r>
      <w:proofErr w:type="gramStart"/>
      <w:r w:rsidRPr="004E494A">
        <w:rPr>
          <w:rFonts w:ascii="Times New Roman" w:eastAsia="標楷體" w:hAnsi="Times New Roman"/>
          <w:sz w:val="22"/>
        </w:rPr>
        <w:t xml:space="preserve">, </w:t>
      </w:r>
      <w:r w:rsidRPr="004E494A">
        <w:rPr>
          <w:rFonts w:ascii="Times New Roman" w:eastAsia="標楷體" w:hAnsi="Times New Roman" w:hint="eastAsia"/>
          <w:sz w:val="22"/>
        </w:rPr>
        <w:t xml:space="preserve"> </w:t>
      </w:r>
      <w:r w:rsidRPr="004E494A">
        <w:rPr>
          <w:rFonts w:ascii="Times New Roman" w:eastAsia="標楷體" w:hAnsi="Times New Roman"/>
          <w:sz w:val="22"/>
        </w:rPr>
        <w:t>pp</w:t>
      </w:r>
      <w:proofErr w:type="gramEnd"/>
      <w:r w:rsidRPr="004E494A">
        <w:rPr>
          <w:rFonts w:ascii="Times New Roman" w:eastAsia="標楷體" w:hAnsi="Times New Roman"/>
          <w:sz w:val="22"/>
        </w:rPr>
        <w:t>. 24-25.</w:t>
      </w:r>
    </w:p>
    <w:p w:rsidR="006D58D7" w:rsidRPr="004E494A" w:rsidRDefault="006D58D7" w:rsidP="006D58D7">
      <w:pPr>
        <w:ind w:leftChars="200" w:left="535" w:hangingChars="25" w:hanging="55"/>
        <w:jc w:val="both"/>
        <w:rPr>
          <w:rFonts w:ascii="Times New Roman" w:eastAsia="標楷體" w:hAnsi="Times New Roman"/>
          <w:sz w:val="22"/>
          <w:u w:val="single"/>
        </w:rPr>
      </w:pPr>
      <w:r w:rsidRPr="004E494A">
        <w:rPr>
          <w:rFonts w:ascii="Times New Roman" w:eastAsia="標楷體" w:hAnsi="Times New Roman"/>
          <w:sz w:val="22"/>
          <w:u w:val="single"/>
        </w:rPr>
        <w:t>注意：文末</w:t>
      </w:r>
      <w:r w:rsidRPr="004E494A">
        <w:rPr>
          <w:rFonts w:ascii="Times New Roman" w:eastAsia="標楷體" w:hAnsi="Times New Roman"/>
          <w:sz w:val="22"/>
          <w:u w:val="single"/>
        </w:rPr>
        <w:t>“</w:t>
      </w:r>
      <w:r w:rsidRPr="004E494A">
        <w:rPr>
          <w:rFonts w:ascii="Times New Roman" w:eastAsia="標楷體" w:hAnsi="Times New Roman"/>
          <w:sz w:val="22"/>
          <w:u w:val="single"/>
        </w:rPr>
        <w:t>徵引書目</w:t>
      </w:r>
      <w:r w:rsidRPr="004E494A">
        <w:rPr>
          <w:rFonts w:ascii="Times New Roman" w:eastAsia="標楷體" w:hAnsi="Times New Roman"/>
          <w:sz w:val="22"/>
          <w:u w:val="single"/>
        </w:rPr>
        <w:t>”</w:t>
      </w:r>
      <w:r w:rsidRPr="004E494A">
        <w:rPr>
          <w:rFonts w:ascii="Times New Roman" w:eastAsia="標楷體" w:hAnsi="Times New Roman"/>
          <w:sz w:val="22"/>
          <w:u w:val="single"/>
        </w:rPr>
        <w:t>採用格式與注腳略有差異，西文第一作者姓氏在前，第二作者以後則仍將</w:t>
      </w:r>
      <w:proofErr w:type="gramStart"/>
      <w:r w:rsidRPr="004E494A">
        <w:rPr>
          <w:rFonts w:ascii="Times New Roman" w:eastAsia="標楷體" w:hAnsi="Times New Roman"/>
          <w:sz w:val="22"/>
          <w:u w:val="single"/>
        </w:rPr>
        <w:t>姓氏置後</w:t>
      </w:r>
      <w:proofErr w:type="gramEnd"/>
      <w:r w:rsidRPr="004E494A">
        <w:rPr>
          <w:rFonts w:ascii="Times New Roman" w:eastAsia="標楷體" w:hAnsi="Times New Roman"/>
          <w:sz w:val="22"/>
        </w:rPr>
        <w:t>。如：</w:t>
      </w:r>
      <w:r w:rsidRPr="004E494A">
        <w:rPr>
          <w:rFonts w:ascii="Times New Roman" w:eastAsia="標楷體" w:hAnsi="Times New Roman"/>
          <w:sz w:val="22"/>
        </w:rPr>
        <w:t xml:space="preserve">Waldron, Arthur, </w:t>
      </w:r>
      <w:proofErr w:type="gramStart"/>
      <w:r w:rsidRPr="004E494A">
        <w:rPr>
          <w:rFonts w:ascii="Times New Roman" w:eastAsia="標楷體" w:hAnsi="Times New Roman"/>
          <w:i/>
          <w:sz w:val="22"/>
        </w:rPr>
        <w:t>The</w:t>
      </w:r>
      <w:proofErr w:type="gramEnd"/>
      <w:r w:rsidRPr="004E494A">
        <w:rPr>
          <w:rFonts w:ascii="Times New Roman" w:eastAsia="標楷體" w:hAnsi="Times New Roman"/>
          <w:i/>
          <w:sz w:val="22"/>
        </w:rPr>
        <w:t xml:space="preserve"> Great Wall of China: From History to Myth</w:t>
      </w:r>
      <w:r w:rsidRPr="004E494A">
        <w:rPr>
          <w:rFonts w:ascii="Times New Roman" w:eastAsia="標楷體" w:hAnsi="Times New Roman"/>
          <w:sz w:val="22"/>
        </w:rPr>
        <w:t xml:space="preserve"> (Cambridge: Cambridge University Press, 1992), pp. 155-164.</w:t>
      </w:r>
    </w:p>
    <w:p w:rsidR="006D58D7" w:rsidRPr="004E494A" w:rsidRDefault="006D58D7" w:rsidP="006D58D7">
      <w:pPr>
        <w:spacing w:line="300" w:lineRule="auto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 xml:space="preserve"> F. </w:t>
      </w:r>
      <w:r w:rsidRPr="004E494A">
        <w:rPr>
          <w:rFonts w:ascii="Times New Roman" w:eastAsia="標楷體" w:hAnsi="Times New Roman"/>
          <w:sz w:val="22"/>
        </w:rPr>
        <w:t>報紙：《報紙名稱》（出版地）</w:t>
      </w:r>
      <w:r w:rsidRPr="004E494A">
        <w:rPr>
          <w:rFonts w:ascii="Times New Roman" w:eastAsia="標楷體" w:hAnsi="Times New Roman"/>
          <w:sz w:val="22"/>
        </w:rPr>
        <w:t>―</w:t>
      </w:r>
      <w:r w:rsidRPr="004E494A">
        <w:rPr>
          <w:rFonts w:ascii="Times New Roman" w:eastAsia="標楷體" w:hAnsi="Times New Roman"/>
          <w:sz w:val="22"/>
        </w:rPr>
        <w:t>年月日</w:t>
      </w:r>
      <w:r w:rsidRPr="004E494A">
        <w:rPr>
          <w:rFonts w:ascii="Times New Roman" w:eastAsia="標楷體" w:hAnsi="Times New Roman"/>
          <w:sz w:val="22"/>
        </w:rPr>
        <w:t>―</w:t>
      </w:r>
      <w:r w:rsidRPr="004E494A">
        <w:rPr>
          <w:rFonts w:ascii="Times New Roman" w:eastAsia="標楷體" w:hAnsi="Times New Roman"/>
          <w:sz w:val="22"/>
        </w:rPr>
        <w:t>版頁。</w:t>
      </w:r>
    </w:p>
    <w:p w:rsidR="006D58D7" w:rsidRPr="004E494A" w:rsidRDefault="006D58D7" w:rsidP="006D58D7">
      <w:pPr>
        <w:spacing w:line="300" w:lineRule="auto"/>
        <w:ind w:firstLine="480"/>
        <w:jc w:val="both"/>
        <w:rPr>
          <w:rFonts w:ascii="Times New Roman" w:eastAsia="標楷體" w:hAnsi="Times New Roman"/>
          <w:sz w:val="22"/>
        </w:rPr>
      </w:pPr>
      <w:proofErr w:type="gramStart"/>
      <w:r w:rsidRPr="004E494A">
        <w:rPr>
          <w:rFonts w:ascii="Times New Roman" w:eastAsia="標楷體" w:hAnsi="Times New Roman"/>
          <w:sz w:val="22"/>
        </w:rPr>
        <w:t>初引：</w:t>
      </w:r>
      <w:proofErr w:type="gramEnd"/>
      <w:r w:rsidRPr="004E494A">
        <w:rPr>
          <w:rFonts w:ascii="Times New Roman" w:eastAsia="標楷體" w:hAnsi="Times New Roman"/>
          <w:sz w:val="22"/>
        </w:rPr>
        <w:t>《申報》（上海）</w:t>
      </w:r>
      <w:smartTag w:uri="urn:schemas-microsoft-com:office:smarttags" w:element="chsdate">
        <w:smartTagPr>
          <w:attr w:name="IsROCDate" w:val="True"/>
          <w:attr w:name="IsLunarDate" w:val="False"/>
          <w:attr w:name="Day" w:val="15"/>
          <w:attr w:name="Month" w:val="7"/>
          <w:attr w:name="Year" w:val="1949"/>
        </w:smartTagPr>
        <w:r w:rsidRPr="004E494A">
          <w:rPr>
            <w:rFonts w:ascii="Times New Roman" w:eastAsia="標楷體" w:hAnsi="Times New Roman"/>
            <w:sz w:val="22"/>
          </w:rPr>
          <w:t>中華民國</w:t>
        </w:r>
        <w:r w:rsidRPr="004E494A">
          <w:rPr>
            <w:rFonts w:ascii="Times New Roman" w:eastAsia="標楷體" w:hAnsi="Times New Roman"/>
            <w:sz w:val="22"/>
          </w:rPr>
          <w:t>38</w:t>
        </w:r>
        <w:r w:rsidRPr="004E494A">
          <w:rPr>
            <w:rFonts w:ascii="Times New Roman" w:eastAsia="標楷體" w:hAnsi="Times New Roman"/>
            <w:sz w:val="22"/>
          </w:rPr>
          <w:t>年</w:t>
        </w:r>
        <w:r w:rsidRPr="004E494A">
          <w:rPr>
            <w:rFonts w:ascii="Times New Roman" w:eastAsia="標楷體" w:hAnsi="Times New Roman"/>
            <w:sz w:val="22"/>
          </w:rPr>
          <w:t>7</w:t>
        </w:r>
        <w:r w:rsidRPr="004E494A">
          <w:rPr>
            <w:rFonts w:ascii="Times New Roman" w:eastAsia="標楷體" w:hAnsi="Times New Roman"/>
            <w:sz w:val="22"/>
          </w:rPr>
          <w:t>月</w:t>
        </w:r>
        <w:r w:rsidRPr="004E494A">
          <w:rPr>
            <w:rFonts w:ascii="Times New Roman" w:eastAsia="標楷體" w:hAnsi="Times New Roman"/>
            <w:sz w:val="22"/>
          </w:rPr>
          <w:t>15</w:t>
        </w:r>
        <w:r w:rsidRPr="004E494A">
          <w:rPr>
            <w:rFonts w:ascii="Times New Roman" w:eastAsia="標楷體" w:hAnsi="Times New Roman"/>
            <w:sz w:val="22"/>
          </w:rPr>
          <w:t>日</w:t>
        </w:r>
      </w:smartTag>
      <w:r w:rsidRPr="004E494A">
        <w:rPr>
          <w:rFonts w:ascii="Times New Roman" w:eastAsia="標楷體" w:hAnsi="Times New Roman"/>
          <w:sz w:val="22"/>
        </w:rPr>
        <w:t>，第一張版</w:t>
      </w:r>
      <w:proofErr w:type="gramStart"/>
      <w:r w:rsidRPr="004E494A">
        <w:rPr>
          <w:rFonts w:ascii="Times New Roman" w:eastAsia="標楷體" w:hAnsi="Times New Roman"/>
          <w:sz w:val="22"/>
        </w:rPr>
        <w:t>一</w:t>
      </w:r>
      <w:proofErr w:type="gramEnd"/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ind w:firstLine="48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再引：《申報》，</w:t>
      </w:r>
      <w:smartTag w:uri="urn:schemas-microsoft-com:office:smarttags" w:element="chsdate">
        <w:smartTagPr>
          <w:attr w:name="IsROCDate" w:val="True"/>
          <w:attr w:name="IsLunarDate" w:val="False"/>
          <w:attr w:name="Day" w:val="15"/>
          <w:attr w:name="Month" w:val="7"/>
          <w:attr w:name="Year" w:val="1949"/>
        </w:smartTagPr>
        <w:r w:rsidRPr="004E494A">
          <w:rPr>
            <w:rFonts w:ascii="Times New Roman" w:eastAsia="標楷體" w:hAnsi="Times New Roman"/>
            <w:sz w:val="22"/>
          </w:rPr>
          <w:t>中華民國</w:t>
        </w:r>
        <w:r w:rsidRPr="004E494A">
          <w:rPr>
            <w:rFonts w:ascii="Times New Roman" w:eastAsia="標楷體" w:hAnsi="Times New Roman"/>
            <w:sz w:val="22"/>
          </w:rPr>
          <w:t>38</w:t>
        </w:r>
        <w:r w:rsidRPr="004E494A">
          <w:rPr>
            <w:rFonts w:ascii="Times New Roman" w:eastAsia="標楷體" w:hAnsi="Times New Roman"/>
            <w:sz w:val="22"/>
          </w:rPr>
          <w:t>年</w:t>
        </w:r>
        <w:r w:rsidRPr="004E494A">
          <w:rPr>
            <w:rFonts w:ascii="Times New Roman" w:eastAsia="標楷體" w:hAnsi="Times New Roman"/>
            <w:sz w:val="22"/>
          </w:rPr>
          <w:t>7</w:t>
        </w:r>
        <w:r w:rsidRPr="004E494A">
          <w:rPr>
            <w:rFonts w:ascii="Times New Roman" w:eastAsia="標楷體" w:hAnsi="Times New Roman"/>
            <w:sz w:val="22"/>
          </w:rPr>
          <w:t>月</w:t>
        </w:r>
        <w:r w:rsidRPr="004E494A">
          <w:rPr>
            <w:rFonts w:ascii="Times New Roman" w:eastAsia="標楷體" w:hAnsi="Times New Roman"/>
            <w:sz w:val="22"/>
          </w:rPr>
          <w:t>15</w:t>
        </w:r>
        <w:r w:rsidRPr="004E494A">
          <w:rPr>
            <w:rFonts w:ascii="Times New Roman" w:eastAsia="標楷體" w:hAnsi="Times New Roman"/>
            <w:sz w:val="22"/>
          </w:rPr>
          <w:t>日</w:t>
        </w:r>
      </w:smartTag>
      <w:r w:rsidRPr="004E494A">
        <w:rPr>
          <w:rFonts w:ascii="Times New Roman" w:eastAsia="標楷體" w:hAnsi="Times New Roman"/>
          <w:sz w:val="22"/>
        </w:rPr>
        <w:t>，第一張版</w:t>
      </w:r>
      <w:proofErr w:type="gramStart"/>
      <w:r w:rsidRPr="004E494A">
        <w:rPr>
          <w:rFonts w:ascii="Times New Roman" w:eastAsia="標楷體" w:hAnsi="Times New Roman"/>
          <w:sz w:val="22"/>
        </w:rPr>
        <w:t>一</w:t>
      </w:r>
      <w:proofErr w:type="gramEnd"/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ind w:firstLine="480"/>
        <w:jc w:val="both"/>
        <w:rPr>
          <w:rFonts w:ascii="Times New Roman" w:eastAsia="標楷體" w:hAnsi="Times New Roman"/>
          <w:sz w:val="22"/>
        </w:rPr>
      </w:pPr>
      <w:proofErr w:type="gramStart"/>
      <w:r w:rsidRPr="004E494A">
        <w:rPr>
          <w:rFonts w:ascii="Times New Roman" w:eastAsia="標楷體" w:hAnsi="Times New Roman"/>
          <w:sz w:val="22"/>
        </w:rPr>
        <w:t>初引：</w:t>
      </w:r>
      <w:proofErr w:type="gramEnd"/>
      <w:r w:rsidRPr="004E494A">
        <w:rPr>
          <w:rFonts w:ascii="Times New Roman" w:eastAsia="標楷體" w:hAnsi="Times New Roman"/>
          <w:sz w:val="22"/>
        </w:rPr>
        <w:t>《中國時報》，中華民國</w:t>
      </w:r>
      <w:r w:rsidRPr="004E494A">
        <w:rPr>
          <w:rFonts w:ascii="Times New Roman" w:eastAsia="標楷體" w:hAnsi="Times New Roman"/>
          <w:sz w:val="22"/>
        </w:rPr>
        <w:t>93</w:t>
      </w:r>
      <w:r w:rsidRPr="004E494A">
        <w:rPr>
          <w:rFonts w:ascii="Times New Roman" w:eastAsia="標楷體" w:hAnsi="Times New Roman"/>
          <w:sz w:val="22"/>
        </w:rPr>
        <w:t>年</w:t>
      </w:r>
      <w:r w:rsidRPr="004E494A">
        <w:rPr>
          <w:rFonts w:ascii="Times New Roman" w:eastAsia="標楷體" w:hAnsi="Times New Roman"/>
          <w:sz w:val="22"/>
        </w:rPr>
        <w:t>7</w:t>
      </w:r>
      <w:r w:rsidRPr="004E494A">
        <w:rPr>
          <w:rFonts w:ascii="Times New Roman" w:eastAsia="標楷體" w:hAnsi="Times New Roman"/>
          <w:sz w:val="22"/>
        </w:rPr>
        <w:t>月</w:t>
      </w:r>
      <w:r w:rsidRPr="004E494A">
        <w:rPr>
          <w:rFonts w:ascii="Times New Roman" w:eastAsia="標楷體" w:hAnsi="Times New Roman"/>
          <w:sz w:val="22"/>
        </w:rPr>
        <w:t>20</w:t>
      </w:r>
      <w:r w:rsidRPr="004E494A">
        <w:rPr>
          <w:rFonts w:ascii="Times New Roman" w:eastAsia="標楷體" w:hAnsi="Times New Roman"/>
          <w:sz w:val="22"/>
        </w:rPr>
        <w:t>日，版</w:t>
      </w:r>
      <w:r w:rsidRPr="004E494A">
        <w:rPr>
          <w:rFonts w:ascii="Times New Roman" w:eastAsia="標楷體" w:hAnsi="Times New Roman"/>
          <w:sz w:val="22"/>
        </w:rPr>
        <w:t>A1</w:t>
      </w:r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ind w:firstLine="480"/>
        <w:jc w:val="both"/>
        <w:rPr>
          <w:rFonts w:ascii="Times New Roman" w:eastAsia="標楷體" w:hAnsi="Times New Roman"/>
          <w:sz w:val="22"/>
        </w:rPr>
      </w:pPr>
      <w:proofErr w:type="gramStart"/>
      <w:r w:rsidRPr="004E494A">
        <w:rPr>
          <w:rFonts w:ascii="Times New Roman" w:eastAsia="標楷體" w:hAnsi="Times New Roman"/>
          <w:sz w:val="22"/>
        </w:rPr>
        <w:t>初引：</w:t>
      </w:r>
      <w:proofErr w:type="gramEnd"/>
      <w:r w:rsidRPr="004E494A">
        <w:rPr>
          <w:rFonts w:ascii="Times New Roman" w:eastAsia="標楷體" w:hAnsi="Times New Roman"/>
          <w:sz w:val="22"/>
        </w:rPr>
        <w:t>《人民日報》，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4"/>
          <w:attr w:name="Year" w:val="1955"/>
        </w:smartTagPr>
        <w:r w:rsidRPr="004E494A">
          <w:rPr>
            <w:rFonts w:ascii="Times New Roman" w:eastAsia="標楷體" w:hAnsi="Times New Roman"/>
            <w:sz w:val="22"/>
          </w:rPr>
          <w:t>1955</w:t>
        </w:r>
        <w:r w:rsidRPr="004E494A">
          <w:rPr>
            <w:rFonts w:ascii="Times New Roman" w:eastAsia="標楷體" w:hAnsi="Times New Roman"/>
            <w:sz w:val="22"/>
          </w:rPr>
          <w:t>年</w:t>
        </w:r>
        <w:r w:rsidRPr="004E494A">
          <w:rPr>
            <w:rFonts w:ascii="Times New Roman" w:eastAsia="標楷體" w:hAnsi="Times New Roman"/>
            <w:sz w:val="22"/>
          </w:rPr>
          <w:t>4</w:t>
        </w:r>
        <w:r w:rsidRPr="004E494A">
          <w:rPr>
            <w:rFonts w:ascii="Times New Roman" w:eastAsia="標楷體" w:hAnsi="Times New Roman"/>
            <w:sz w:val="22"/>
          </w:rPr>
          <w:t>月</w:t>
        </w:r>
        <w:r w:rsidRPr="004E494A">
          <w:rPr>
            <w:rFonts w:ascii="Times New Roman" w:eastAsia="標楷體" w:hAnsi="Times New Roman"/>
            <w:sz w:val="22"/>
          </w:rPr>
          <w:t>24</w:t>
        </w:r>
        <w:r w:rsidRPr="004E494A">
          <w:rPr>
            <w:rFonts w:ascii="Times New Roman" w:eastAsia="標楷體" w:hAnsi="Times New Roman"/>
            <w:sz w:val="22"/>
          </w:rPr>
          <w:t>日</w:t>
        </w:r>
      </w:smartTag>
      <w:r w:rsidRPr="004E494A">
        <w:rPr>
          <w:rFonts w:ascii="Times New Roman" w:eastAsia="標楷體" w:hAnsi="Times New Roman"/>
          <w:sz w:val="22"/>
        </w:rPr>
        <w:t>，版</w:t>
      </w:r>
      <w:r w:rsidRPr="004E494A">
        <w:rPr>
          <w:rFonts w:ascii="Times New Roman" w:eastAsia="標楷體" w:hAnsi="Times New Roman"/>
          <w:sz w:val="22"/>
        </w:rPr>
        <w:t>1</w:t>
      </w:r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 xml:space="preserve"> G. </w:t>
      </w:r>
      <w:r w:rsidRPr="004E494A">
        <w:rPr>
          <w:rFonts w:ascii="Times New Roman" w:eastAsia="標楷體" w:hAnsi="Times New Roman"/>
          <w:sz w:val="22"/>
        </w:rPr>
        <w:t>學位論文：作者，〈論文名〉，地點：畢業學校，年份，頁碼。</w:t>
      </w:r>
    </w:p>
    <w:p w:rsidR="006D58D7" w:rsidRPr="004E494A" w:rsidRDefault="006D58D7" w:rsidP="006D58D7">
      <w:pPr>
        <w:spacing w:line="300" w:lineRule="auto"/>
        <w:ind w:left="48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陳世榮，〈清代北桃園的開發與地方社會建構（</w:t>
      </w:r>
      <w:r w:rsidRPr="004E494A">
        <w:rPr>
          <w:rFonts w:ascii="Times New Roman" w:eastAsia="標楷體" w:hAnsi="Times New Roman"/>
          <w:sz w:val="22"/>
        </w:rPr>
        <w:t>1683-1895</w:t>
      </w:r>
      <w:r w:rsidRPr="004E494A">
        <w:rPr>
          <w:rFonts w:ascii="Times New Roman" w:eastAsia="標楷體" w:hAnsi="Times New Roman"/>
          <w:sz w:val="22"/>
        </w:rPr>
        <w:t>）〉，桃園：國立中央大學歷史研究所碩士論文，</w:t>
      </w:r>
      <w:r w:rsidRPr="004E494A">
        <w:rPr>
          <w:rFonts w:ascii="Times New Roman" w:eastAsia="標楷體" w:hAnsi="Times New Roman"/>
          <w:sz w:val="22"/>
        </w:rPr>
        <w:t>1999</w:t>
      </w:r>
      <w:r w:rsidRPr="004E494A">
        <w:rPr>
          <w:rFonts w:ascii="Times New Roman" w:eastAsia="標楷體" w:hAnsi="Times New Roman"/>
          <w:sz w:val="22"/>
        </w:rPr>
        <w:t>年</w:t>
      </w:r>
      <w:r w:rsidRPr="004E494A">
        <w:rPr>
          <w:rFonts w:ascii="Times New Roman" w:eastAsia="標楷體" w:hAnsi="Times New Roman"/>
          <w:sz w:val="22"/>
        </w:rPr>
        <w:t>6</w:t>
      </w:r>
      <w:r w:rsidRPr="004E494A">
        <w:rPr>
          <w:rFonts w:ascii="Times New Roman" w:eastAsia="標楷體" w:hAnsi="Times New Roman"/>
          <w:sz w:val="22"/>
        </w:rPr>
        <w:t>月，頁</w:t>
      </w:r>
      <w:r w:rsidRPr="004E494A">
        <w:rPr>
          <w:rFonts w:ascii="Times New Roman" w:eastAsia="標楷體" w:hAnsi="Times New Roman"/>
          <w:sz w:val="22"/>
        </w:rPr>
        <w:t>150-152</w:t>
      </w:r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ind w:leftChars="200" w:left="480"/>
        <w:jc w:val="both"/>
        <w:rPr>
          <w:rFonts w:ascii="Times New Roman" w:eastAsia="標楷體" w:hAnsi="Times New Roman"/>
          <w:sz w:val="22"/>
          <w:u w:val="single"/>
        </w:rPr>
      </w:pPr>
      <w:r w:rsidRPr="004E494A">
        <w:rPr>
          <w:rFonts w:ascii="Times New Roman" w:eastAsia="標楷體" w:hAnsi="Times New Roman"/>
          <w:sz w:val="22"/>
          <w:u w:val="single"/>
        </w:rPr>
        <w:t>注意：文末</w:t>
      </w:r>
      <w:r w:rsidRPr="004E494A">
        <w:rPr>
          <w:rFonts w:ascii="Times New Roman" w:eastAsia="標楷體" w:hAnsi="Times New Roman"/>
          <w:sz w:val="22"/>
          <w:u w:val="single"/>
        </w:rPr>
        <w:t>“</w:t>
      </w:r>
      <w:r w:rsidRPr="004E494A">
        <w:rPr>
          <w:rFonts w:ascii="Times New Roman" w:eastAsia="標楷體" w:hAnsi="Times New Roman"/>
          <w:sz w:val="22"/>
          <w:u w:val="single"/>
        </w:rPr>
        <w:t>徵引書目</w:t>
      </w:r>
      <w:r w:rsidRPr="004E494A">
        <w:rPr>
          <w:rFonts w:ascii="Times New Roman" w:eastAsia="標楷體" w:hAnsi="Times New Roman"/>
          <w:sz w:val="22"/>
          <w:u w:val="single"/>
        </w:rPr>
        <w:t>”</w:t>
      </w:r>
      <w:r w:rsidRPr="004E494A">
        <w:rPr>
          <w:rFonts w:ascii="Times New Roman" w:eastAsia="標楷體" w:hAnsi="Times New Roman"/>
          <w:sz w:val="22"/>
          <w:u w:val="single"/>
        </w:rPr>
        <w:t>，不需列出學位論文之頁碼</w:t>
      </w:r>
      <w:r w:rsidRPr="004E494A">
        <w:rPr>
          <w:rFonts w:ascii="Times New Roman" w:eastAsia="標楷體" w:hAnsi="Times New Roman"/>
          <w:sz w:val="22"/>
        </w:rPr>
        <w:t>。</w:t>
      </w:r>
    </w:p>
    <w:p w:rsidR="006D58D7" w:rsidRPr="004E494A" w:rsidRDefault="006D58D7" w:rsidP="006D58D7">
      <w:pPr>
        <w:spacing w:line="300" w:lineRule="auto"/>
        <w:ind w:left="130" w:hangingChars="59" w:hanging="13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九、本刊之漢字拼音方式以尊重作者所使用者為原則。</w:t>
      </w:r>
    </w:p>
    <w:p w:rsidR="006D58D7" w:rsidRPr="004E494A" w:rsidRDefault="006D58D7" w:rsidP="006D58D7">
      <w:pPr>
        <w:spacing w:line="300" w:lineRule="auto"/>
        <w:ind w:left="440" w:hangingChars="200" w:hanging="440"/>
        <w:jc w:val="both"/>
        <w:rPr>
          <w:rFonts w:ascii="Times New Roman" w:eastAsia="標楷體" w:hAnsi="Times New Roman"/>
          <w:sz w:val="22"/>
        </w:rPr>
      </w:pPr>
      <w:r w:rsidRPr="004E494A">
        <w:rPr>
          <w:rFonts w:ascii="Times New Roman" w:eastAsia="標楷體" w:hAnsi="Times New Roman"/>
          <w:sz w:val="22"/>
        </w:rPr>
        <w:t>十、人名首次出現須加</w:t>
      </w:r>
      <w:proofErr w:type="gramStart"/>
      <w:r w:rsidRPr="004E494A">
        <w:rPr>
          <w:rFonts w:ascii="Times New Roman" w:eastAsia="標楷體" w:hAnsi="Times New Roman"/>
          <w:sz w:val="22"/>
        </w:rPr>
        <w:t>生卒年</w:t>
      </w:r>
      <w:proofErr w:type="gramEnd"/>
      <w:r w:rsidRPr="004E494A">
        <w:rPr>
          <w:rFonts w:ascii="Times New Roman" w:eastAsia="標楷體" w:hAnsi="Times New Roman"/>
          <w:sz w:val="22"/>
        </w:rPr>
        <w:t>，西人則加附原文，如：熊廷弼（</w:t>
      </w:r>
      <w:r w:rsidRPr="004E494A">
        <w:rPr>
          <w:rFonts w:ascii="Times New Roman" w:eastAsia="標楷體" w:hAnsi="Times New Roman"/>
          <w:sz w:val="22"/>
        </w:rPr>
        <w:t>1569-1625</w:t>
      </w:r>
      <w:r w:rsidRPr="004E494A">
        <w:rPr>
          <w:rFonts w:ascii="Times New Roman" w:eastAsia="標楷體" w:hAnsi="Times New Roman"/>
          <w:sz w:val="22"/>
        </w:rPr>
        <w:t>），蘭克（</w:t>
      </w:r>
      <w:r w:rsidRPr="004E494A">
        <w:rPr>
          <w:rFonts w:ascii="Times New Roman" w:eastAsia="標楷體" w:hAnsi="Times New Roman"/>
          <w:sz w:val="22"/>
        </w:rPr>
        <w:t>Leopold von Ranke, 1795-1886</w:t>
      </w:r>
      <w:r w:rsidRPr="004E494A">
        <w:rPr>
          <w:rFonts w:ascii="Times New Roman" w:eastAsia="標楷體" w:hAnsi="Times New Roman"/>
          <w:color w:val="000000"/>
          <w:sz w:val="22"/>
        </w:rPr>
        <w:t>）</w:t>
      </w:r>
    </w:p>
    <w:p w:rsidR="006D58D7" w:rsidRPr="001A197C" w:rsidRDefault="006D58D7" w:rsidP="006D58D7">
      <w:pPr>
        <w:pStyle w:val="a3"/>
        <w:rPr>
          <w:b/>
        </w:rPr>
      </w:pPr>
    </w:p>
    <w:p w:rsidR="00C145A3" w:rsidRPr="006D58D7" w:rsidRDefault="00C145A3">
      <w:bookmarkStart w:id="3" w:name="_GoBack"/>
      <w:bookmarkEnd w:id="3"/>
    </w:p>
    <w:sectPr w:rsidR="00C145A3" w:rsidRPr="006D58D7" w:rsidSect="00414258">
      <w:headerReference w:type="even" r:id="rId5"/>
      <w:pgSz w:w="11906" w:h="16838"/>
      <w:pgMar w:top="1588" w:right="1797" w:bottom="1440" w:left="1797" w:header="851" w:footer="992" w:gutter="0"/>
      <w:pgNumType w:start="205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0A" w:rsidRDefault="006D58D7">
    <w:pPr>
      <w:pStyle w:val="a7"/>
      <w:spacing w:before="120"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D7"/>
    <w:rsid w:val="006D58D7"/>
    <w:rsid w:val="00C1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7"/>
    <w:pPr>
      <w:widowControl w:val="0"/>
      <w:overflowPunct w:val="0"/>
      <w:autoSpaceDE w:val="0"/>
      <w:autoSpaceDN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58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用內文"/>
    <w:basedOn w:val="a"/>
    <w:link w:val="a4"/>
    <w:qFormat/>
    <w:rsid w:val="006D58D7"/>
    <w:pPr>
      <w:adjustRightInd w:val="0"/>
      <w:snapToGrid w:val="0"/>
      <w:spacing w:line="312" w:lineRule="auto"/>
      <w:jc w:val="both"/>
    </w:pPr>
    <w:rPr>
      <w:rFonts w:ascii="Times New Roman" w:hAnsi="Times New Roman"/>
      <w:sz w:val="22"/>
    </w:rPr>
  </w:style>
  <w:style w:type="character" w:customStyle="1" w:styleId="a4">
    <w:name w:val="自用內文 字元"/>
    <w:basedOn w:val="a0"/>
    <w:link w:val="a3"/>
    <w:rsid w:val="006D58D7"/>
    <w:rPr>
      <w:rFonts w:ascii="Times New Roman" w:eastAsia="新細明體" w:hAnsi="Times New Roman" w:cs="Times New Roman"/>
      <w:sz w:val="22"/>
    </w:rPr>
  </w:style>
  <w:style w:type="paragraph" w:customStyle="1" w:styleId="a5">
    <w:name w:val="自用標題一"/>
    <w:basedOn w:val="1"/>
    <w:link w:val="a6"/>
    <w:qFormat/>
    <w:rsid w:val="006D58D7"/>
    <w:pPr>
      <w:adjustRightInd w:val="0"/>
      <w:snapToGrid w:val="0"/>
      <w:spacing w:beforeLines="100" w:before="360" w:afterLines="100" w:after="360" w:line="240" w:lineRule="auto"/>
      <w:jc w:val="center"/>
    </w:pPr>
    <w:rPr>
      <w:sz w:val="28"/>
    </w:rPr>
  </w:style>
  <w:style w:type="character" w:customStyle="1" w:styleId="a6">
    <w:name w:val="自用標題一 字元"/>
    <w:basedOn w:val="10"/>
    <w:link w:val="a5"/>
    <w:rsid w:val="006D58D7"/>
    <w:rPr>
      <w:rFonts w:asciiTheme="majorHAnsi" w:eastAsiaTheme="majorEastAsia" w:hAnsiTheme="majorHAnsi" w:cstheme="majorBidi"/>
      <w:b/>
      <w:bCs/>
      <w:kern w:val="52"/>
      <w:sz w:val="28"/>
      <w:szCs w:val="52"/>
    </w:rPr>
  </w:style>
  <w:style w:type="paragraph" w:styleId="a7">
    <w:name w:val="header"/>
    <w:basedOn w:val="a"/>
    <w:link w:val="a8"/>
    <w:uiPriority w:val="99"/>
    <w:unhideWhenUsed/>
    <w:rsid w:val="006D5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D58D7"/>
    <w:rPr>
      <w:rFonts w:ascii="Calibri" w:eastAsia="新細明體" w:hAnsi="Calibri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D58D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7"/>
    <w:pPr>
      <w:widowControl w:val="0"/>
      <w:overflowPunct w:val="0"/>
      <w:autoSpaceDE w:val="0"/>
      <w:autoSpaceDN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58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用內文"/>
    <w:basedOn w:val="a"/>
    <w:link w:val="a4"/>
    <w:qFormat/>
    <w:rsid w:val="006D58D7"/>
    <w:pPr>
      <w:adjustRightInd w:val="0"/>
      <w:snapToGrid w:val="0"/>
      <w:spacing w:line="312" w:lineRule="auto"/>
      <w:jc w:val="both"/>
    </w:pPr>
    <w:rPr>
      <w:rFonts w:ascii="Times New Roman" w:hAnsi="Times New Roman"/>
      <w:sz w:val="22"/>
    </w:rPr>
  </w:style>
  <w:style w:type="character" w:customStyle="1" w:styleId="a4">
    <w:name w:val="自用內文 字元"/>
    <w:basedOn w:val="a0"/>
    <w:link w:val="a3"/>
    <w:rsid w:val="006D58D7"/>
    <w:rPr>
      <w:rFonts w:ascii="Times New Roman" w:eastAsia="新細明體" w:hAnsi="Times New Roman" w:cs="Times New Roman"/>
      <w:sz w:val="22"/>
    </w:rPr>
  </w:style>
  <w:style w:type="paragraph" w:customStyle="1" w:styleId="a5">
    <w:name w:val="自用標題一"/>
    <w:basedOn w:val="1"/>
    <w:link w:val="a6"/>
    <w:qFormat/>
    <w:rsid w:val="006D58D7"/>
    <w:pPr>
      <w:adjustRightInd w:val="0"/>
      <w:snapToGrid w:val="0"/>
      <w:spacing w:beforeLines="100" w:before="360" w:afterLines="100" w:after="360" w:line="240" w:lineRule="auto"/>
      <w:jc w:val="center"/>
    </w:pPr>
    <w:rPr>
      <w:sz w:val="28"/>
    </w:rPr>
  </w:style>
  <w:style w:type="character" w:customStyle="1" w:styleId="a6">
    <w:name w:val="自用標題一 字元"/>
    <w:basedOn w:val="10"/>
    <w:link w:val="a5"/>
    <w:rsid w:val="006D58D7"/>
    <w:rPr>
      <w:rFonts w:asciiTheme="majorHAnsi" w:eastAsiaTheme="majorEastAsia" w:hAnsiTheme="majorHAnsi" w:cstheme="majorBidi"/>
      <w:b/>
      <w:bCs/>
      <w:kern w:val="52"/>
      <w:sz w:val="28"/>
      <w:szCs w:val="52"/>
    </w:rPr>
  </w:style>
  <w:style w:type="paragraph" w:styleId="a7">
    <w:name w:val="header"/>
    <w:basedOn w:val="a"/>
    <w:link w:val="a8"/>
    <w:uiPriority w:val="99"/>
    <w:unhideWhenUsed/>
    <w:rsid w:val="006D5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D58D7"/>
    <w:rPr>
      <w:rFonts w:ascii="Calibri" w:eastAsia="新細明體" w:hAnsi="Calibri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D58D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History</cp:lastModifiedBy>
  <cp:revision>1</cp:revision>
  <dcterms:created xsi:type="dcterms:W3CDTF">2016-09-30T06:24:00Z</dcterms:created>
  <dcterms:modified xsi:type="dcterms:W3CDTF">2016-09-30T06:24:00Z</dcterms:modified>
</cp:coreProperties>
</file>