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3C" w:rsidRPr="00BE4932" w:rsidRDefault="00A8323C" w:rsidP="00A8323C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BE4932">
        <w:rPr>
          <w:rFonts w:ascii="標楷體" w:eastAsia="標楷體" w:hAnsi="標楷體" w:cs="Times New Roman" w:hint="eastAsia"/>
          <w:sz w:val="40"/>
          <w:szCs w:val="40"/>
        </w:rPr>
        <w:t>國立</w:t>
      </w:r>
      <w:r>
        <w:rPr>
          <w:rFonts w:ascii="標楷體" w:eastAsia="標楷體" w:hAnsi="標楷體" w:cs="Times New Roman" w:hint="eastAsia"/>
          <w:sz w:val="40"/>
          <w:szCs w:val="40"/>
        </w:rPr>
        <w:t>中央大學研</w:t>
      </w:r>
      <w:r w:rsidR="00E71675">
        <w:rPr>
          <w:rFonts w:ascii="標楷體" w:eastAsia="標楷體" w:hAnsi="標楷體" w:cs="Times New Roman" w:hint="eastAsia"/>
          <w:sz w:val="40"/>
          <w:szCs w:val="40"/>
        </w:rPr>
        <w:t>發</w:t>
      </w:r>
      <w:r>
        <w:rPr>
          <w:rFonts w:ascii="標楷體" w:eastAsia="標楷體" w:hAnsi="標楷體" w:cs="Times New Roman" w:hint="eastAsia"/>
          <w:sz w:val="40"/>
          <w:szCs w:val="40"/>
        </w:rPr>
        <w:t>成果</w:t>
      </w:r>
      <w:r w:rsidR="00E71675">
        <w:rPr>
          <w:rFonts w:ascii="標楷體" w:eastAsia="標楷體" w:hAnsi="標楷體" w:cs="Times New Roman" w:hint="eastAsia"/>
          <w:sz w:val="40"/>
          <w:szCs w:val="40"/>
        </w:rPr>
        <w:t>授權</w:t>
      </w:r>
      <w:r>
        <w:rPr>
          <w:rFonts w:ascii="標楷體" w:eastAsia="標楷體" w:hAnsi="標楷體" w:cs="Times New Roman" w:hint="eastAsia"/>
          <w:sz w:val="40"/>
          <w:szCs w:val="40"/>
        </w:rPr>
        <w:t>金估算</w:t>
      </w:r>
      <w:r w:rsidRPr="00BE4932">
        <w:rPr>
          <w:rFonts w:ascii="標楷體" w:eastAsia="標楷體" w:hAnsi="標楷體" w:cs="Times New Roman" w:hint="eastAsia"/>
          <w:sz w:val="40"/>
          <w:szCs w:val="40"/>
        </w:rPr>
        <w:t>表</w:t>
      </w:r>
    </w:p>
    <w:tbl>
      <w:tblPr>
        <w:tblW w:w="10020" w:type="dxa"/>
        <w:tblInd w:w="-8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642"/>
        <w:gridCol w:w="1568"/>
        <w:gridCol w:w="5010"/>
      </w:tblGrid>
      <w:tr w:rsidR="00A8323C" w:rsidRPr="00446735" w:rsidTr="001E738F">
        <w:trPr>
          <w:trHeight w:val="444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A8323C" w:rsidRPr="00446735" w:rsidRDefault="005D45D0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研發成果</w:t>
            </w:r>
            <w:r w:rsidR="00A8323C" w:rsidRPr="00446735">
              <w:rPr>
                <w:rFonts w:ascii="標楷體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8220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323C" w:rsidRPr="00446735" w:rsidRDefault="00A8323C" w:rsidP="001E738F">
            <w:pPr>
              <w:spacing w:line="480" w:lineRule="auto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EC0F7E" w:rsidRPr="00446735" w:rsidTr="001E738F">
        <w:trPr>
          <w:trHeight w:val="444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EC0F7E" w:rsidRPr="00446735" w:rsidRDefault="00EC0F7E" w:rsidP="00D42087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授權條件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EC0F7E" w:rsidRDefault="00EC0F7E" w:rsidP="001E738F">
            <w:pPr>
              <w:spacing w:line="480" w:lineRule="auto"/>
              <w:rPr>
                <w:rFonts w:ascii="新細明體" w:hAnsi="新細明體" w:cs="Times New Roman"/>
                <w:szCs w:val="24"/>
              </w:rPr>
            </w:pP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授權金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:新台幣    </w:t>
            </w:r>
            <w:r w:rsidRPr="00432BE0">
              <w:rPr>
                <w:rFonts w:ascii="標楷體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 xml:space="preserve">     </w:t>
            </w:r>
            <w:r w:rsidRPr="00432BE0">
              <w:rPr>
                <w:rFonts w:ascii="標楷體" w:eastAsia="標楷體" w:hAnsi="Times New Roman" w:cs="Times New Roman" w:hint="eastAsia"/>
                <w:szCs w:val="24"/>
              </w:rPr>
              <w:t>元(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□一次付清</w:t>
            </w:r>
            <w:r>
              <w:rPr>
                <w:rFonts w:ascii="新細明體" w:hAnsi="新細明體" w:cs="Times New Roman" w:hint="eastAsia"/>
                <w:szCs w:val="24"/>
              </w:rPr>
              <w:t>、</w:t>
            </w:r>
            <w:r w:rsidRPr="00432BE0">
              <w:rPr>
                <w:rFonts w:ascii="標楷體" w:eastAsia="標楷體" w:hAnsi="Times New Roman" w:cs="Times New Roman" w:hint="eastAsia"/>
                <w:szCs w:val="24"/>
              </w:rPr>
              <w:t xml:space="preserve">□分____期，每期_____元) </w:t>
            </w:r>
          </w:p>
          <w:p w:rsidR="00EC0F7E" w:rsidRPr="00A8323C" w:rsidRDefault="00EC0F7E" w:rsidP="001E738F">
            <w:pPr>
              <w:spacing w:line="48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衍生利益金:</w:t>
            </w:r>
            <w:r w:rsidRPr="00446735">
              <w:rPr>
                <w:rFonts w:ascii="標楷體" w:eastAsia="標楷體" w:hAnsi="標楷體" w:cs="Times New Roman" w:hint="eastAsia"/>
                <w:szCs w:val="24"/>
              </w:rPr>
              <w:t>新台幣      元</w:t>
            </w:r>
            <w:r>
              <w:rPr>
                <w:rFonts w:ascii="標楷體" w:eastAsia="標楷體" w:hAnsi="標楷體" w:cs="Times New Roman" w:hint="eastAsia"/>
                <w:szCs w:val="24"/>
              </w:rPr>
              <w:t>或按銷售額 %(產品預計上市時間: 年 月 日)</w:t>
            </w:r>
          </w:p>
        </w:tc>
      </w:tr>
      <w:tr w:rsidR="00EC0F7E" w:rsidRPr="00446735" w:rsidTr="00BC04F9">
        <w:trPr>
          <w:trHeight w:val="444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EC0F7E" w:rsidRPr="001A3807" w:rsidRDefault="00EC0F7E" w:rsidP="001E738F">
            <w:pPr>
              <w:spacing w:line="480" w:lineRule="auto"/>
              <w:rPr>
                <w:rFonts w:ascii="新細明體" w:hAnsi="新細明體" w:cs="Times New Roman"/>
                <w:szCs w:val="24"/>
              </w:rPr>
            </w:pPr>
            <w:r w:rsidRPr="001A3807">
              <w:rPr>
                <w:rFonts w:ascii="標楷體" w:eastAsia="標楷體" w:hAnsi="標楷體" w:cs="Times New Roman" w:hint="eastAsia"/>
                <w:szCs w:val="24"/>
              </w:rPr>
              <w:t>授權期間: 年 月 日~年 月 日</w:t>
            </w:r>
          </w:p>
        </w:tc>
      </w:tr>
      <w:tr w:rsidR="00EC0F7E" w:rsidRPr="00446735" w:rsidTr="001E738F">
        <w:trPr>
          <w:trHeight w:val="444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Pr="00446735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7E" w:rsidRPr="00AA7D85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AA7D85">
              <w:rPr>
                <w:rFonts w:ascii="標楷體" w:eastAsia="標楷體" w:hAnsi="Times New Roman" w:cs="Times New Roman" w:hint="eastAsia"/>
                <w:szCs w:val="24"/>
              </w:rPr>
              <w:t>授權類型</w:t>
            </w:r>
          </w:p>
        </w:tc>
        <w:tc>
          <w:tcPr>
            <w:tcW w:w="6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C0F7E" w:rsidRPr="00446735" w:rsidRDefault="00EC0F7E" w:rsidP="001E738F">
            <w:pPr>
              <w:spacing w:line="480" w:lineRule="auto"/>
              <w:rPr>
                <w:rFonts w:ascii="標楷體" w:eastAsia="標楷體" w:hAnsi="Times New Roman" w:cs="Times New Roman"/>
                <w:szCs w:val="24"/>
              </w:rPr>
            </w:pPr>
            <w:r w:rsidRPr="00446735">
              <w:rPr>
                <w:rFonts w:ascii="標楷體" w:eastAsia="標楷體" w:hAnsi="Times New Roman" w:cs="Times New Roman" w:hint="eastAsia"/>
                <w:szCs w:val="24"/>
              </w:rPr>
              <w:t>□專利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(請提供專利名稱</w:t>
            </w:r>
            <w:r>
              <w:rPr>
                <w:rFonts w:ascii="新細明體" w:hAnsi="新細明體" w:cs="Times New Roman" w:hint="eastAsia"/>
                <w:szCs w:val="24"/>
              </w:rPr>
              <w:t>：；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申請號</w:t>
            </w:r>
            <w:r>
              <w:rPr>
                <w:rFonts w:ascii="標楷體" w:eastAsia="標楷體" w:hAnsi="標楷體" w:cs="Times New Roman" w:hint="eastAsia"/>
                <w:szCs w:val="24"/>
              </w:rPr>
              <w:t>:/證書號: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)</w:t>
            </w:r>
          </w:p>
        </w:tc>
      </w:tr>
      <w:tr w:rsidR="00EC0F7E" w:rsidRPr="00446735" w:rsidTr="001E738F">
        <w:trPr>
          <w:trHeight w:val="444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6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C0F7E" w:rsidRPr="00446735" w:rsidRDefault="00EC0F7E" w:rsidP="001E738F">
            <w:pPr>
              <w:spacing w:line="480" w:lineRule="auto"/>
              <w:rPr>
                <w:rFonts w:ascii="標楷體" w:eastAsia="標楷體" w:hAnsi="Times New Roman" w:cs="Times New Roman"/>
                <w:szCs w:val="24"/>
              </w:rPr>
            </w:pPr>
            <w:r w:rsidRPr="00446735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FC6503">
              <w:rPr>
                <w:rFonts w:ascii="Times New Roman" w:eastAsia="標楷體" w:hAnsi="Times New Roman" w:cs="Times New Roman"/>
                <w:szCs w:val="24"/>
              </w:rPr>
              <w:t xml:space="preserve">Know How </w:t>
            </w:r>
            <w:r>
              <w:rPr>
                <w:rFonts w:ascii="新細明體" w:hAnsi="新細明體" w:cs="Times New Roman" w:hint="eastAsia"/>
                <w:szCs w:val="24"/>
              </w:rPr>
              <w:t>、</w:t>
            </w:r>
            <w:r w:rsidRPr="005D45D0">
              <w:rPr>
                <w:rFonts w:ascii="新細明體" w:hAnsi="新細明體" w:cs="Times New Roman" w:hint="eastAsia"/>
                <w:szCs w:val="24"/>
              </w:rPr>
              <w:t>□</w:t>
            </w:r>
            <w:r w:rsidRPr="00FC6503"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新細明體" w:hAnsi="新細明體" w:cs="Times New Roman" w:hint="eastAsia"/>
                <w:szCs w:val="24"/>
              </w:rPr>
              <w:t>：</w:t>
            </w:r>
          </w:p>
        </w:tc>
      </w:tr>
      <w:tr w:rsidR="00EC0F7E" w:rsidRPr="00446735" w:rsidTr="001E738F">
        <w:trPr>
          <w:trHeight w:val="444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46735">
              <w:rPr>
                <w:rFonts w:ascii="標楷體" w:eastAsia="標楷體" w:hAnsi="Times New Roman" w:cs="Times New Roman" w:hint="eastAsia"/>
                <w:szCs w:val="24"/>
              </w:rPr>
              <w:t>授權區域</w:t>
            </w:r>
          </w:p>
        </w:tc>
        <w:tc>
          <w:tcPr>
            <w:tcW w:w="6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C0F7E" w:rsidRPr="00AA7D85" w:rsidRDefault="00EC0F7E" w:rsidP="001E738F">
            <w:pPr>
              <w:spacing w:line="480" w:lineRule="auto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 xml:space="preserve">中華民國 </w:t>
            </w: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其他國別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___________________</w:t>
            </w:r>
          </w:p>
        </w:tc>
      </w:tr>
      <w:tr w:rsidR="00EC0F7E" w:rsidRPr="00446735" w:rsidTr="00EC0F7E">
        <w:trPr>
          <w:trHeight w:val="912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授權類型</w:t>
            </w:r>
          </w:p>
        </w:tc>
        <w:tc>
          <w:tcPr>
            <w:tcW w:w="657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EC0F7E" w:rsidRPr="00446735" w:rsidRDefault="00EC0F7E" w:rsidP="00EC0F7E">
            <w:pPr>
              <w:spacing w:line="480" w:lineRule="auto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非專屬</w:t>
            </w:r>
          </w:p>
        </w:tc>
      </w:tr>
      <w:tr w:rsidR="00EC0F7E" w:rsidRPr="00446735" w:rsidTr="003B39EA">
        <w:trPr>
          <w:trHeight w:val="1607"/>
        </w:trPr>
        <w:tc>
          <w:tcPr>
            <w:tcW w:w="1800" w:type="dxa"/>
            <w:vMerge/>
            <w:tcBorders>
              <w:left w:val="single" w:sz="18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EC0F7E" w:rsidRDefault="00EC0F7E" w:rsidP="001E738F">
            <w:pPr>
              <w:spacing w:line="480" w:lineRule="auto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  <w:tc>
          <w:tcPr>
            <w:tcW w:w="657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EC0F7E" w:rsidRDefault="00EC0F7E" w:rsidP="00EC0F7E">
            <w:pPr>
              <w:spacing w:line="480" w:lineRule="auto"/>
              <w:rPr>
                <w:rFonts w:ascii="標楷體" w:eastAsia="標楷體" w:hAnsi="Times New Roman" w:cs="Times New Roman" w:hint="eastAsia"/>
                <w:szCs w:val="24"/>
              </w:rPr>
            </w:pP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專屬</w:t>
            </w:r>
            <w:r>
              <w:rPr>
                <w:rFonts w:ascii="新細明體" w:hAnsi="新細明體" w:cs="Times New Roman" w:hint="eastAsia"/>
                <w:szCs w:val="24"/>
              </w:rPr>
              <w:t>、</w:t>
            </w:r>
            <w:r>
              <w:rPr>
                <w:rFonts w:ascii="新細明體" w:hAnsi="新細明體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獨家授權</w:t>
            </w:r>
            <w:r>
              <w:rPr>
                <w:rFonts w:ascii="新細明體" w:hAnsi="新細明體" w:cs="Times New Roman" w:hint="eastAsia"/>
                <w:szCs w:val="24"/>
              </w:rPr>
              <w:t>、</w:t>
            </w:r>
            <w:r w:rsidRPr="00A8323C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讓售</w:t>
            </w:r>
          </w:p>
          <w:p w:rsidR="00EC0F7E" w:rsidRDefault="00EC0F7E" w:rsidP="00EC0F7E">
            <w:pPr>
              <w:spacing w:line="480" w:lineRule="auto"/>
              <w:rPr>
                <w:rFonts w:ascii="新細明體" w:hAnsi="新細明體" w:cs="Times New Roman" w:hint="eastAsia"/>
                <w:szCs w:val="24"/>
              </w:rPr>
            </w:pPr>
            <w:r w:rsidRPr="00EC0F7E">
              <w:rPr>
                <w:rFonts w:ascii="標楷體" w:eastAsia="標楷體" w:hAnsi="Times New Roman" w:cs="Times New Roman" w:hint="eastAsia"/>
                <w:szCs w:val="24"/>
              </w:rPr>
              <w:t>說明：</w:t>
            </w:r>
            <w:bookmarkStart w:id="0" w:name="_GoBack"/>
            <w:bookmarkEnd w:id="0"/>
          </w:p>
        </w:tc>
      </w:tr>
      <w:tr w:rsidR="00A8323C" w:rsidRPr="00446735" w:rsidTr="001E738F">
        <w:trPr>
          <w:trHeight w:val="687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C0F7E" w:rsidRDefault="00EC0F7E" w:rsidP="001E738F">
            <w:pPr>
              <w:jc w:val="center"/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成果產出</w:t>
            </w:r>
            <w:r w:rsidR="00836D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來源</w:t>
            </w:r>
          </w:p>
          <w:p w:rsidR="00EC0F7E" w:rsidRDefault="00EC0F7E" w:rsidP="001E738F">
            <w:pPr>
              <w:jc w:val="center"/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及</w:t>
            </w:r>
          </w:p>
          <w:p w:rsidR="00A8323C" w:rsidRPr="00446735" w:rsidRDefault="00EC0F7E" w:rsidP="001E738F">
            <w:pPr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研發</w:t>
            </w:r>
            <w:r w:rsidRPr="00EC0F7E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成本估算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8323C" w:rsidRPr="00EC0F7E" w:rsidRDefault="00A8323C" w:rsidP="00EC0F7E">
            <w:pPr>
              <w:pStyle w:val="a7"/>
              <w:numPr>
                <w:ilvl w:val="0"/>
                <w:numId w:val="6"/>
              </w:numPr>
              <w:spacing w:beforeLines="50" w:before="180"/>
              <w:ind w:leftChars="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□科技部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%</w:t>
            </w:r>
            <w:r w:rsidR="005D45D0" w:rsidRPr="00EC0F7E">
              <w:rPr>
                <w:rFonts w:ascii="新細明體" w:hAnsi="新細明體" w:cs="Times New Roman" w:hint="eastAsia"/>
                <w:color w:val="000000"/>
                <w:szCs w:val="24"/>
              </w:rPr>
              <w:t>、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□經濟部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%</w:t>
            </w:r>
            <w:r w:rsidR="005D45D0" w:rsidRPr="00EC0F7E">
              <w:rPr>
                <w:rFonts w:ascii="新細明體" w:hAnsi="新細明體" w:cs="Times New Roman" w:hint="eastAsia"/>
                <w:color w:val="000000"/>
                <w:szCs w:val="24"/>
              </w:rPr>
              <w:t>、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□農委會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%</w:t>
            </w:r>
            <w:r w:rsidR="005D45D0" w:rsidRPr="00EC0F7E">
              <w:rPr>
                <w:rFonts w:ascii="新細明體" w:hAnsi="新細明體" w:cs="Times New Roman" w:hint="eastAsia"/>
                <w:color w:val="000000"/>
                <w:szCs w:val="24"/>
              </w:rPr>
              <w:t>、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□其他(政府單位或廠商</w:t>
            </w:r>
            <w:r w:rsidR="00FC6503"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名稱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):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%</w:t>
            </w:r>
            <w:r w:rsidR="005D45D0" w:rsidRPr="00EC0F7E">
              <w:rPr>
                <w:rFonts w:ascii="新細明體" w:hAnsi="新細明體" w:cs="Times New Roman" w:hint="eastAsia"/>
                <w:color w:val="000000"/>
                <w:szCs w:val="24"/>
              </w:rPr>
              <w:t>、</w:t>
            </w:r>
            <w:r w:rsidR="005D45D0"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□本校</w:t>
            </w:r>
            <w:r w:rsidR="005D45D0"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 </w:t>
            </w:r>
            <w:r w:rsidR="005D45D0"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%</w:t>
            </w:r>
          </w:p>
          <w:p w:rsidR="00836DAD" w:rsidRPr="00446735" w:rsidRDefault="00836DAD" w:rsidP="00A8323C">
            <w:pPr>
              <w:spacing w:beforeLines="50" w:before="180"/>
              <w:ind w:left="119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</w:t>
            </w:r>
            <w:r w:rsidRPr="00836D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計畫名稱及編號：                     </w:t>
            </w:r>
            <w:r w:rsidR="008C3AC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；</w:t>
            </w:r>
            <w:r w:rsidRPr="00836D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核定經費：          元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175FED" w:rsidRPr="00EC0F7E" w:rsidRDefault="005D45D0" w:rsidP="00836DAD">
            <w:pPr>
              <w:ind w:left="119"/>
              <w:rPr>
                <w:rFonts w:ascii="新細明體" w:hAnsi="新細明體" w:cs="Times New Roman" w:hint="eastAsia"/>
                <w:color w:val="0070C0"/>
                <w:szCs w:val="24"/>
              </w:rPr>
            </w:pPr>
            <w:r w:rsidRPr="00EC0F7E">
              <w:rPr>
                <w:rFonts w:ascii="新細明體" w:hAnsi="新細明體" w:cs="Times New Roman" w:hint="eastAsia"/>
                <w:color w:val="0070C0"/>
                <w:szCs w:val="24"/>
              </w:rPr>
              <w:t>※</w:t>
            </w:r>
            <w:r w:rsidRPr="00EC0F7E">
              <w:rPr>
                <w:rFonts w:ascii="標楷體" w:eastAsia="標楷體" w:hAnsi="Times New Roman" w:cs="Times New Roman" w:hint="eastAsia"/>
                <w:color w:val="0070C0"/>
                <w:szCs w:val="24"/>
              </w:rPr>
              <w:t>若有兩個以上計畫合作機構，請註明各機構貢獻比例，合計應為100%</w:t>
            </w:r>
            <w:r w:rsidRPr="00EC0F7E">
              <w:rPr>
                <w:rFonts w:ascii="新細明體" w:hAnsi="新細明體" w:cs="Times New Roman" w:hint="eastAsia"/>
                <w:color w:val="0070C0"/>
                <w:szCs w:val="24"/>
              </w:rPr>
              <w:t>。</w:t>
            </w:r>
          </w:p>
          <w:p w:rsidR="00EC0F7E" w:rsidRPr="00EC0F7E" w:rsidRDefault="00EC0F7E" w:rsidP="00EC0F7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本研究成果利用本校資源支出費用約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  <w:u w:val="single"/>
              </w:rPr>
              <w:t xml:space="preserve">                </w:t>
            </w:r>
            <w:r w:rsidRPr="00EC0F7E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元(ex:投入人力、設備、專利成本等…)</w:t>
            </w:r>
          </w:p>
          <w:p w:rsidR="00EC0F7E" w:rsidRPr="00EC0F7E" w:rsidRDefault="00EC0F7E" w:rsidP="00EC0F7E">
            <w:pPr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EC0F7E">
              <w:rPr>
                <w:rFonts w:ascii="新細明體" w:hAnsi="新細明體" w:cs="Times New Roman" w:hint="eastAsia"/>
                <w:color w:val="0070C0"/>
                <w:szCs w:val="24"/>
              </w:rPr>
              <w:t>※</w:t>
            </w:r>
            <w:r w:rsidRPr="00EC0F7E">
              <w:rPr>
                <w:rFonts w:ascii="標楷體" w:eastAsia="標楷體" w:hAnsi="Times New Roman" w:cs="Times New Roman" w:hint="eastAsia"/>
                <w:color w:val="0070C0"/>
                <w:szCs w:val="24"/>
              </w:rPr>
              <w:t>此費用將供技轉作價審查之參考；請依實際經費支出項目，自行增減欄位</w:t>
            </w:r>
            <w:r w:rsidRPr="00EC0F7E">
              <w:rPr>
                <w:rFonts w:ascii="新細明體" w:hAnsi="新細明體" w:cs="Times New Roman" w:hint="eastAsia"/>
                <w:color w:val="0070C0"/>
                <w:szCs w:val="24"/>
              </w:rPr>
              <w:t>。</w:t>
            </w:r>
          </w:p>
        </w:tc>
      </w:tr>
      <w:tr w:rsidR="00A8323C" w:rsidRPr="00446735" w:rsidTr="001E738F">
        <w:trPr>
          <w:trHeight w:val="821"/>
        </w:trPr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8323C" w:rsidRPr="00446735" w:rsidRDefault="00A8323C" w:rsidP="00A8323C">
            <w:pPr>
              <w:spacing w:line="440" w:lineRule="exact"/>
              <w:rPr>
                <w:rFonts w:ascii="標楷體" w:eastAsia="標楷體" w:hAnsi="標楷體"/>
              </w:rPr>
            </w:pPr>
            <w:r w:rsidRPr="00446735">
              <w:rPr>
                <w:rFonts w:ascii="標楷體" w:eastAsia="標楷體" w:hAnsi="標楷體" w:hint="eastAsia"/>
              </w:rPr>
              <w:t>申 請 人 :</w:t>
            </w:r>
            <w:r w:rsidRPr="00446735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  <w:tc>
          <w:tcPr>
            <w:tcW w:w="50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8323C" w:rsidRPr="00446735" w:rsidRDefault="00A8323C" w:rsidP="001E738F">
            <w:pPr>
              <w:spacing w:line="440" w:lineRule="exact"/>
              <w:rPr>
                <w:rFonts w:ascii="標楷體" w:eastAsia="標楷體" w:hAnsi="標楷體"/>
              </w:rPr>
            </w:pPr>
            <w:r w:rsidRPr="00446735">
              <w:rPr>
                <w:rFonts w:ascii="標楷體" w:eastAsia="標楷體" w:hAnsi="標楷體" w:hint="eastAsia"/>
              </w:rPr>
              <w:t>單</w:t>
            </w:r>
            <w:r w:rsidRPr="00446735">
              <w:rPr>
                <w:rFonts w:ascii="標楷體" w:eastAsia="標楷體" w:hAnsi="標楷體"/>
              </w:rPr>
              <w:tab/>
            </w:r>
            <w:r w:rsidRPr="00446735">
              <w:rPr>
                <w:rFonts w:ascii="標楷體" w:eastAsia="標楷體" w:hAnsi="標楷體" w:hint="eastAsia"/>
              </w:rPr>
              <w:t>位 :</w:t>
            </w:r>
          </w:p>
        </w:tc>
      </w:tr>
      <w:tr w:rsidR="00A8323C" w:rsidRPr="00446735" w:rsidTr="00E71675"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8323C" w:rsidRPr="00446735" w:rsidRDefault="00A8323C" w:rsidP="001E738F">
            <w:pPr>
              <w:spacing w:line="440" w:lineRule="exact"/>
              <w:rPr>
                <w:rFonts w:ascii="標楷體" w:eastAsia="標楷體" w:hAnsi="標楷體"/>
              </w:rPr>
            </w:pPr>
            <w:r w:rsidRPr="001A3807">
              <w:rPr>
                <w:rFonts w:ascii="標楷體" w:eastAsia="標楷體" w:hAnsi="標楷體" w:hint="eastAsia"/>
              </w:rPr>
              <w:t>案件聯絡人：</w:t>
            </w:r>
            <w:r w:rsidR="00E71675">
              <w:rPr>
                <w:rFonts w:ascii="標楷體" w:eastAsia="標楷體" w:hAnsi="標楷體" w:hint="eastAsia"/>
              </w:rPr>
              <w:t xml:space="preserve">                </w:t>
            </w:r>
            <w:r w:rsidRPr="001A3807">
              <w:rPr>
                <w:rFonts w:ascii="標楷體" w:eastAsia="標楷體" w:hAnsi="標楷體" w:hint="eastAsia"/>
              </w:rPr>
              <w:t>電    話：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8323C" w:rsidRPr="00446735" w:rsidRDefault="00E71675" w:rsidP="001E738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Times New Roman" w:hint="eastAsia"/>
                <w:color w:val="000000"/>
                <w:szCs w:val="24"/>
              </w:rPr>
              <w:t xml:space="preserve">           </w:t>
            </w:r>
            <w:r w:rsidR="00A8323C" w:rsidRPr="00446735">
              <w:rPr>
                <w:rFonts w:ascii="新細明體" w:hAnsi="新細明體" w:cs="Times New Roman" w:hint="eastAsia"/>
                <w:color w:val="000000"/>
                <w:szCs w:val="24"/>
              </w:rPr>
              <w:t>E-mail：</w:t>
            </w:r>
          </w:p>
        </w:tc>
      </w:tr>
      <w:tr w:rsidR="00A8323C" w:rsidRPr="00446735" w:rsidTr="00E71675">
        <w:tc>
          <w:tcPr>
            <w:tcW w:w="100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23C" w:rsidRDefault="00A8323C" w:rsidP="001E738F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  <w:r>
              <w:rPr>
                <w:rFonts w:ascii="新細明體" w:hAnsi="新細明體" w:hint="eastAsia"/>
              </w:rPr>
              <w:t>：</w:t>
            </w:r>
            <w:r w:rsidRPr="00E71675">
              <w:rPr>
                <w:rFonts w:ascii="標楷體" w:eastAsia="標楷體" w:hAnsi="標楷體" w:hint="eastAsia"/>
              </w:rPr>
              <w:t>(研發處)</w:t>
            </w:r>
          </w:p>
          <w:p w:rsidR="00175FED" w:rsidRDefault="00175FED" w:rsidP="001E738F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  <w:p w:rsidR="00175FED" w:rsidRDefault="00175FED" w:rsidP="001E738F">
            <w:pPr>
              <w:snapToGrid w:val="0"/>
              <w:spacing w:line="440" w:lineRule="exact"/>
              <w:rPr>
                <w:rFonts w:ascii="新細明體" w:hAnsi="新細明體" w:cs="Times New Roman" w:hint="eastAsia"/>
                <w:color w:val="000000"/>
                <w:szCs w:val="24"/>
              </w:rPr>
            </w:pPr>
          </w:p>
          <w:p w:rsidR="00EC0F7E" w:rsidRDefault="00EC0F7E" w:rsidP="001E738F">
            <w:pPr>
              <w:snapToGrid w:val="0"/>
              <w:spacing w:line="440" w:lineRule="exact"/>
              <w:rPr>
                <w:rFonts w:ascii="新細明體" w:hAnsi="新細明體" w:cs="Times New Roman" w:hint="eastAsia"/>
                <w:color w:val="000000"/>
                <w:szCs w:val="24"/>
              </w:rPr>
            </w:pPr>
          </w:p>
          <w:p w:rsidR="00EC0F7E" w:rsidRPr="00446735" w:rsidRDefault="00EC0F7E" w:rsidP="001E738F">
            <w:pPr>
              <w:snapToGrid w:val="0"/>
              <w:spacing w:line="440" w:lineRule="exact"/>
              <w:rPr>
                <w:rFonts w:ascii="新細明體" w:hAnsi="新細明體" w:cs="Times New Roman"/>
                <w:color w:val="000000"/>
                <w:szCs w:val="24"/>
              </w:rPr>
            </w:pPr>
          </w:p>
        </w:tc>
      </w:tr>
    </w:tbl>
    <w:p w:rsidR="00446735" w:rsidRPr="00446735" w:rsidRDefault="00446735"/>
    <w:sectPr w:rsidR="00446735" w:rsidRPr="00446735" w:rsidSect="00A8323C">
      <w:pgSz w:w="11906" w:h="16838"/>
      <w:pgMar w:top="567" w:right="1797" w:bottom="306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EB"/>
    <w:multiLevelType w:val="hybridMultilevel"/>
    <w:tmpl w:val="C3AEA0B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B104D27"/>
    <w:multiLevelType w:val="hybridMultilevel"/>
    <w:tmpl w:val="19B6C7FC"/>
    <w:lvl w:ilvl="0" w:tplc="6C14C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B0F31"/>
    <w:multiLevelType w:val="hybridMultilevel"/>
    <w:tmpl w:val="19B6C7FC"/>
    <w:lvl w:ilvl="0" w:tplc="6C14C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9C0C7F"/>
    <w:multiLevelType w:val="hybridMultilevel"/>
    <w:tmpl w:val="5C80EDA8"/>
    <w:lvl w:ilvl="0" w:tplc="B7084F6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4">
    <w:nsid w:val="6A504F9C"/>
    <w:multiLevelType w:val="hybridMultilevel"/>
    <w:tmpl w:val="460002A0"/>
    <w:lvl w:ilvl="0" w:tplc="92CE7D10">
      <w:start w:val="1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1E1794"/>
    <w:multiLevelType w:val="hybridMultilevel"/>
    <w:tmpl w:val="756C2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35"/>
    <w:rsid w:val="00044867"/>
    <w:rsid w:val="00175FED"/>
    <w:rsid w:val="001A3807"/>
    <w:rsid w:val="001B4D49"/>
    <w:rsid w:val="00432BE0"/>
    <w:rsid w:val="00446735"/>
    <w:rsid w:val="005D45D0"/>
    <w:rsid w:val="006D4F0F"/>
    <w:rsid w:val="006D5287"/>
    <w:rsid w:val="007E5BFA"/>
    <w:rsid w:val="00836DAD"/>
    <w:rsid w:val="008C3AC3"/>
    <w:rsid w:val="009E7BE2"/>
    <w:rsid w:val="00A8323C"/>
    <w:rsid w:val="00AA7D85"/>
    <w:rsid w:val="00C51308"/>
    <w:rsid w:val="00D42087"/>
    <w:rsid w:val="00E71675"/>
    <w:rsid w:val="00EC0F7E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35"/>
    <w:pPr>
      <w:widowControl w:val="0"/>
    </w:pPr>
    <w:rPr>
      <w:rFonts w:ascii="Calibri" w:eastAsia="新細明體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735"/>
    <w:pPr>
      <w:jc w:val="center"/>
    </w:pPr>
    <w:rPr>
      <w:rFonts w:ascii="標楷體" w:eastAsia="標楷體" w:hAnsi="Times New Roman" w:cs="Times New Roman"/>
      <w:color w:val="000000"/>
      <w:szCs w:val="24"/>
    </w:rPr>
  </w:style>
  <w:style w:type="character" w:customStyle="1" w:styleId="a4">
    <w:name w:val="註釋標題 字元"/>
    <w:basedOn w:val="a0"/>
    <w:link w:val="a3"/>
    <w:uiPriority w:val="99"/>
    <w:rsid w:val="00446735"/>
    <w:rPr>
      <w:rFonts w:ascii="標楷體" w:eastAsia="標楷體" w:hAnsi="Times New Roman" w:cs="Times New Roman"/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446735"/>
    <w:pPr>
      <w:ind w:leftChars="1800" w:left="100"/>
    </w:pPr>
    <w:rPr>
      <w:rFonts w:ascii="標楷體" w:eastAsia="標楷體" w:hAnsi="Times New Roman" w:cs="Times New Roman"/>
      <w:color w:val="000000"/>
      <w:szCs w:val="24"/>
    </w:rPr>
  </w:style>
  <w:style w:type="character" w:customStyle="1" w:styleId="a6">
    <w:name w:val="結語 字元"/>
    <w:basedOn w:val="a0"/>
    <w:link w:val="a5"/>
    <w:uiPriority w:val="99"/>
    <w:rsid w:val="00446735"/>
    <w:rPr>
      <w:rFonts w:ascii="標楷體" w:eastAsia="標楷體" w:hAnsi="Times New Roman" w:cs="Times New Roman"/>
      <w:color w:val="000000"/>
      <w:szCs w:val="24"/>
    </w:rPr>
  </w:style>
  <w:style w:type="paragraph" w:styleId="a7">
    <w:name w:val="List Paragraph"/>
    <w:basedOn w:val="a"/>
    <w:uiPriority w:val="34"/>
    <w:qFormat/>
    <w:rsid w:val="0044673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35"/>
    <w:pPr>
      <w:widowControl w:val="0"/>
    </w:pPr>
    <w:rPr>
      <w:rFonts w:ascii="Calibri" w:eastAsia="新細明體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735"/>
    <w:pPr>
      <w:jc w:val="center"/>
    </w:pPr>
    <w:rPr>
      <w:rFonts w:ascii="標楷體" w:eastAsia="標楷體" w:hAnsi="Times New Roman" w:cs="Times New Roman"/>
      <w:color w:val="000000"/>
      <w:szCs w:val="24"/>
    </w:rPr>
  </w:style>
  <w:style w:type="character" w:customStyle="1" w:styleId="a4">
    <w:name w:val="註釋標題 字元"/>
    <w:basedOn w:val="a0"/>
    <w:link w:val="a3"/>
    <w:uiPriority w:val="99"/>
    <w:rsid w:val="00446735"/>
    <w:rPr>
      <w:rFonts w:ascii="標楷體" w:eastAsia="標楷體" w:hAnsi="Times New Roman" w:cs="Times New Roman"/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446735"/>
    <w:pPr>
      <w:ind w:leftChars="1800" w:left="100"/>
    </w:pPr>
    <w:rPr>
      <w:rFonts w:ascii="標楷體" w:eastAsia="標楷體" w:hAnsi="Times New Roman" w:cs="Times New Roman"/>
      <w:color w:val="000000"/>
      <w:szCs w:val="24"/>
    </w:rPr>
  </w:style>
  <w:style w:type="character" w:customStyle="1" w:styleId="a6">
    <w:name w:val="結語 字元"/>
    <w:basedOn w:val="a0"/>
    <w:link w:val="a5"/>
    <w:uiPriority w:val="99"/>
    <w:rsid w:val="00446735"/>
    <w:rPr>
      <w:rFonts w:ascii="標楷體" w:eastAsia="標楷體" w:hAnsi="Times New Roman" w:cs="Times New Roman"/>
      <w:color w:val="000000"/>
      <w:szCs w:val="24"/>
    </w:rPr>
  </w:style>
  <w:style w:type="paragraph" w:styleId="a7">
    <w:name w:val="List Paragraph"/>
    <w:basedOn w:val="a"/>
    <w:uiPriority w:val="34"/>
    <w:qFormat/>
    <w:rsid w:val="004467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NCU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SANDYHSU</dc:creator>
  <cp:lastModifiedBy>Sandyust</cp:lastModifiedBy>
  <cp:revision>2</cp:revision>
  <cp:lastPrinted>2016-06-24T06:08:00Z</cp:lastPrinted>
  <dcterms:created xsi:type="dcterms:W3CDTF">2016-09-23T03:45:00Z</dcterms:created>
  <dcterms:modified xsi:type="dcterms:W3CDTF">2016-09-23T03:45:00Z</dcterms:modified>
</cp:coreProperties>
</file>