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95B" w:rsidRPr="00DE7D13" w:rsidRDefault="00CF495B" w:rsidP="00CF495B">
      <w:pPr>
        <w:jc w:val="center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DE7D13">
        <w:rPr>
          <w:rFonts w:ascii="標楷體" w:eastAsia="標楷體" w:hAnsi="標楷體" w:hint="eastAsia"/>
          <w:color w:val="000000" w:themeColor="text1"/>
          <w:sz w:val="32"/>
          <w:szCs w:val="32"/>
        </w:rPr>
        <w:t>國立中央大學</w:t>
      </w:r>
      <w:r w:rsidRPr="00DE7D1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</w:t>
      </w:r>
      <w:r w:rsidR="00C23505" w:rsidRPr="00DE7D1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DE7D1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系/所</w:t>
      </w:r>
    </w:p>
    <w:p w:rsidR="00CF495B" w:rsidRDefault="00CF495B" w:rsidP="00CF495B">
      <w:pPr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DE7D13">
        <w:rPr>
          <w:rFonts w:ascii="標楷體" w:eastAsia="標楷體" w:hAnsi="標楷體" w:hint="eastAsia"/>
          <w:color w:val="000000" w:themeColor="text1"/>
          <w:sz w:val="32"/>
          <w:szCs w:val="32"/>
        </w:rPr>
        <w:t>高壓氣體容器鋼瓶自動檢查表(</w:t>
      </w:r>
      <w:r w:rsidRPr="00DE7D13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每月</w:t>
      </w:r>
      <w:r w:rsidRPr="00DE7D13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</w:p>
    <w:p w:rsidR="00C33F70" w:rsidRDefault="00C33F70" w:rsidP="00C33F70">
      <w:pPr>
        <w:snapToGrid w:val="0"/>
        <w:spacing w:line="360" w:lineRule="auto"/>
        <w:rPr>
          <w:rFonts w:ascii="標楷體" w:eastAsia="標楷體" w:hAnsi="標楷體" w:cs="新細明體"/>
          <w:color w:val="000000" w:themeColor="text1"/>
          <w:kern w:val="0"/>
        </w:rPr>
      </w:pPr>
    </w:p>
    <w:p w:rsidR="00C33F70" w:rsidRPr="00DE7D13" w:rsidRDefault="00C33F70" w:rsidP="00C33F70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32"/>
          <w:szCs w:val="32"/>
        </w:rPr>
      </w:pPr>
      <w:r w:rsidRPr="00DE7D13">
        <w:rPr>
          <w:rFonts w:ascii="標楷體" w:eastAsia="標楷體" w:hAnsi="標楷體" w:cs="新細明體" w:hint="eastAsia"/>
          <w:color w:val="000000" w:themeColor="text1"/>
          <w:kern w:val="0"/>
        </w:rPr>
        <w:t>實驗室名稱、編號：</w:t>
      </w:r>
      <w:r w:rsidRPr="00DE7D13">
        <w:rPr>
          <w:rFonts w:ascii="標楷體" w:eastAsia="標楷體" w:hAnsi="標楷體"/>
          <w:bCs/>
          <w:color w:val="000000" w:themeColor="text1"/>
          <w:u w:val="single"/>
        </w:rPr>
        <w:t xml:space="preserve">                 </w:t>
      </w:r>
      <w:r w:rsidRPr="00DE7D13">
        <w:rPr>
          <w:rFonts w:ascii="標楷體" w:eastAsia="標楷體" w:hAnsi="標楷體" w:hint="eastAsia"/>
          <w:bCs/>
          <w:color w:val="000000" w:themeColor="text1"/>
          <w:u w:val="single"/>
        </w:rPr>
        <w:t xml:space="preserve">  </w:t>
      </w:r>
      <w:r w:rsidRPr="00C33F70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>
        <w:rPr>
          <w:rFonts w:ascii="標楷體" w:eastAsia="標楷體" w:hAnsi="標楷體" w:hint="eastAsia"/>
          <w:bCs/>
          <w:color w:val="000000" w:themeColor="text1"/>
        </w:rPr>
        <w:t xml:space="preserve">                      </w:t>
      </w:r>
      <w:r w:rsidRPr="00DE7D13">
        <w:rPr>
          <w:rFonts w:ascii="標楷體" w:eastAsia="標楷體" w:hAnsi="標楷體" w:hint="eastAsia"/>
          <w:bCs/>
          <w:color w:val="000000" w:themeColor="text1"/>
        </w:rPr>
        <w:t>檢查日期：</w:t>
      </w:r>
      <w:r w:rsidRPr="00DE7D13">
        <w:rPr>
          <w:rFonts w:ascii="標楷體" w:eastAsia="標楷體" w:hAnsi="標楷體" w:hint="eastAsia"/>
          <w:bCs/>
          <w:color w:val="000000" w:themeColor="text1"/>
          <w:u w:val="single"/>
        </w:rPr>
        <w:t xml:space="preserve">    </w:t>
      </w:r>
      <w:r w:rsidRPr="00DE7D13">
        <w:rPr>
          <w:rFonts w:ascii="標楷體" w:eastAsia="標楷體" w:hAnsi="標楷體"/>
          <w:bCs/>
          <w:color w:val="000000" w:themeColor="text1"/>
          <w:u w:val="single"/>
        </w:rPr>
        <w:t xml:space="preserve"> </w:t>
      </w:r>
      <w:r w:rsidRPr="00DE7D13">
        <w:rPr>
          <w:rFonts w:ascii="標楷體" w:eastAsia="標楷體" w:hAnsi="標楷體" w:hint="eastAsia"/>
          <w:bCs/>
          <w:color w:val="000000" w:themeColor="text1"/>
        </w:rPr>
        <w:t>年</w:t>
      </w:r>
      <w:r w:rsidRPr="00DE7D13">
        <w:rPr>
          <w:rFonts w:ascii="標楷體" w:eastAsia="標楷體" w:hAnsi="標楷體" w:hint="eastAsia"/>
          <w:bCs/>
          <w:color w:val="000000" w:themeColor="text1"/>
          <w:u w:val="single"/>
        </w:rPr>
        <w:t xml:space="preserve">  </w:t>
      </w:r>
      <w:r w:rsidRPr="00DE7D13">
        <w:rPr>
          <w:rFonts w:ascii="標楷體" w:eastAsia="標楷體" w:hAnsi="標楷體"/>
          <w:bCs/>
          <w:color w:val="000000" w:themeColor="text1"/>
          <w:u w:val="single"/>
        </w:rPr>
        <w:t xml:space="preserve"> </w:t>
      </w:r>
      <w:r w:rsidRPr="00DE7D13">
        <w:rPr>
          <w:rFonts w:ascii="標楷體" w:eastAsia="標楷體" w:hAnsi="標楷體" w:hint="eastAsia"/>
          <w:bCs/>
          <w:color w:val="000000" w:themeColor="text1"/>
        </w:rPr>
        <w:t>月</w:t>
      </w:r>
      <w:r w:rsidRPr="00DE7D13">
        <w:rPr>
          <w:rFonts w:ascii="標楷體" w:eastAsia="標楷體" w:hAnsi="標楷體" w:hint="eastAsia"/>
          <w:bCs/>
          <w:color w:val="000000" w:themeColor="text1"/>
          <w:u w:val="single"/>
        </w:rPr>
        <w:t xml:space="preserve">  </w:t>
      </w:r>
      <w:r w:rsidRPr="00DE7D13">
        <w:rPr>
          <w:rFonts w:ascii="標楷體" w:eastAsia="標楷體" w:hAnsi="標楷體"/>
          <w:bCs/>
          <w:color w:val="000000" w:themeColor="text1"/>
          <w:u w:val="single"/>
        </w:rPr>
        <w:t xml:space="preserve"> </w:t>
      </w:r>
      <w:r>
        <w:rPr>
          <w:rFonts w:ascii="標楷體" w:eastAsia="標楷體" w:hAnsi="標楷體" w:hint="eastAsia"/>
          <w:bCs/>
          <w:color w:val="000000" w:themeColor="text1"/>
        </w:rPr>
        <w:t>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5642"/>
        <w:gridCol w:w="708"/>
        <w:gridCol w:w="709"/>
        <w:gridCol w:w="1729"/>
      </w:tblGrid>
      <w:tr w:rsidR="00DE7D13" w:rsidRPr="00DE7D13" w:rsidTr="00C33F70">
        <w:trPr>
          <w:trHeight w:val="60"/>
        </w:trPr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F495B" w:rsidRPr="00DE7D13" w:rsidRDefault="00CF495B" w:rsidP="00C23505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檢查重點</w:t>
            </w:r>
          </w:p>
        </w:tc>
        <w:tc>
          <w:tcPr>
            <w:tcW w:w="708" w:type="dxa"/>
          </w:tcPr>
          <w:p w:rsidR="00CF495B" w:rsidRPr="00DE7D13" w:rsidRDefault="00CF495B" w:rsidP="00C23505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是</w:t>
            </w:r>
          </w:p>
        </w:tc>
        <w:tc>
          <w:tcPr>
            <w:tcW w:w="709" w:type="dxa"/>
          </w:tcPr>
          <w:p w:rsidR="00CF495B" w:rsidRPr="00DE7D13" w:rsidRDefault="00CF495B" w:rsidP="00C23505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否</w:t>
            </w:r>
          </w:p>
        </w:tc>
        <w:tc>
          <w:tcPr>
            <w:tcW w:w="1729" w:type="dxa"/>
          </w:tcPr>
          <w:p w:rsidR="00CF495B" w:rsidRPr="00DE7D13" w:rsidRDefault="00CF495B" w:rsidP="00C23505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備註</w:t>
            </w:r>
          </w:p>
        </w:tc>
      </w:tr>
      <w:tr w:rsidR="00DE7D13" w:rsidRPr="00DE7D13" w:rsidTr="00C33F70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F495B" w:rsidRPr="00DE7D13" w:rsidRDefault="00CF495B" w:rsidP="00B35B3A">
            <w:pPr>
              <w:adjustRightInd w:val="0"/>
              <w:snapToGrid w:val="0"/>
              <w:spacing w:beforeLines="50" w:before="180" w:afterLines="50" w:after="180" w:line="280" w:lineRule="exact"/>
              <w:ind w:left="196" w:hangingChars="70" w:hanging="196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1.</w:t>
            </w:r>
            <w:r w:rsidR="008C61D0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鋼瓶已</w:t>
            </w:r>
            <w:r w:rsidR="00B11407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安穩置放並加固定</w:t>
            </w:r>
            <w:r w:rsidR="008341DD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</w:tc>
        <w:tc>
          <w:tcPr>
            <w:tcW w:w="708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29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E7D13" w:rsidRPr="00DE7D13" w:rsidTr="00C33F70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F495B" w:rsidRPr="00DE7D13" w:rsidRDefault="00B35B3A" w:rsidP="00B35B3A">
            <w:pPr>
              <w:adjustRightInd w:val="0"/>
              <w:snapToGrid w:val="0"/>
              <w:spacing w:beforeLines="50" w:before="180" w:afterLines="50" w:after="180"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2</w:t>
            </w:r>
            <w:r w:rsidR="00CF495B" w:rsidRPr="00DE7D13">
              <w:rPr>
                <w:rFonts w:ascii="標楷體" w:eastAsia="標楷體" w:hAnsi="標楷體"/>
                <w:color w:val="000000" w:themeColor="text1"/>
                <w:sz w:val="28"/>
              </w:rPr>
              <w:t>.</w:t>
            </w:r>
            <w:r w:rsidR="00CF495B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鋼瓶</w:t>
            </w:r>
            <w:r w:rsidR="00AF08ED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之成分、危害標示有清楚、完整</w:t>
            </w:r>
            <w:r w:rsidR="00883274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</w:tc>
        <w:tc>
          <w:tcPr>
            <w:tcW w:w="708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29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E7D13" w:rsidRPr="00DE7D13" w:rsidTr="00C33F70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F495B" w:rsidRPr="00DE7D13" w:rsidRDefault="00B35B3A" w:rsidP="00B35B3A">
            <w:pPr>
              <w:adjustRightInd w:val="0"/>
              <w:snapToGrid w:val="0"/>
              <w:spacing w:beforeLines="50" w:before="180" w:afterLines="50" w:after="180" w:line="280" w:lineRule="exact"/>
              <w:ind w:left="196" w:hangingChars="70" w:hanging="196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3</w:t>
            </w:r>
            <w:r w:rsidR="00CF495B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.已對鋼瓶柱塞</w:t>
            </w:r>
            <w:r w:rsidR="00CF495B" w:rsidRPr="00DE7D13">
              <w:rPr>
                <w:rFonts w:ascii="標楷體" w:eastAsia="標楷體" w:hAnsi="標楷體"/>
                <w:color w:val="000000" w:themeColor="text1"/>
                <w:sz w:val="28"/>
              </w:rPr>
              <w:t>,</w:t>
            </w:r>
            <w:r w:rsidR="00CF495B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高壓軟管</w:t>
            </w:r>
            <w:r w:rsidR="00CF495B" w:rsidRPr="00DE7D13">
              <w:rPr>
                <w:rFonts w:ascii="標楷體" w:eastAsia="標楷體" w:hAnsi="標楷體"/>
                <w:color w:val="000000" w:themeColor="text1"/>
                <w:sz w:val="28"/>
              </w:rPr>
              <w:t>,</w:t>
            </w:r>
            <w:r w:rsidR="00CF495B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流量計</w:t>
            </w:r>
            <w:r w:rsidR="00CF495B" w:rsidRPr="00DE7D13">
              <w:rPr>
                <w:rFonts w:ascii="標楷體" w:eastAsia="標楷體" w:hAnsi="標楷體"/>
                <w:color w:val="000000" w:themeColor="text1"/>
                <w:sz w:val="28"/>
              </w:rPr>
              <w:t>,</w:t>
            </w:r>
            <w:r w:rsidR="00883274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調節器進行測漏試驗。</w:t>
            </w:r>
          </w:p>
        </w:tc>
        <w:tc>
          <w:tcPr>
            <w:tcW w:w="708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29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E7D13" w:rsidRPr="00DE7D13" w:rsidTr="00C33F70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F495B" w:rsidRPr="00DE7D13" w:rsidRDefault="00B35B3A" w:rsidP="00B35B3A">
            <w:pPr>
              <w:adjustRightInd w:val="0"/>
              <w:snapToGrid w:val="0"/>
              <w:spacing w:beforeLines="50" w:before="180" w:afterLines="50" w:after="180" w:line="280" w:lineRule="exact"/>
              <w:ind w:left="196" w:hangingChars="70" w:hanging="196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4</w:t>
            </w:r>
            <w:r w:rsidR="00CF495B" w:rsidRPr="00DE7D13">
              <w:rPr>
                <w:rFonts w:ascii="標楷體" w:eastAsia="標楷體" w:hAnsi="標楷體"/>
                <w:color w:val="000000" w:themeColor="text1"/>
                <w:sz w:val="28"/>
              </w:rPr>
              <w:t>.</w:t>
            </w:r>
            <w:r w:rsidR="00CF495B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鋼瓶置放處已避開易燃物</w:t>
            </w:r>
            <w:r w:rsidR="00CF495B" w:rsidRPr="00DE7D13">
              <w:rPr>
                <w:rFonts w:ascii="標楷體" w:eastAsia="標楷體" w:hAnsi="標楷體"/>
                <w:color w:val="000000" w:themeColor="text1"/>
                <w:sz w:val="28"/>
              </w:rPr>
              <w:t>,</w:t>
            </w:r>
            <w:r w:rsidR="00883274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或是火源及高熱處。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E7D13" w:rsidRPr="00DE7D13" w:rsidTr="00C33F70">
        <w:tc>
          <w:tcPr>
            <w:tcW w:w="7230" w:type="dxa"/>
            <w:gridSpan w:val="2"/>
            <w:tcBorders>
              <w:left w:val="single" w:sz="4" w:space="0" w:color="auto"/>
            </w:tcBorders>
          </w:tcPr>
          <w:p w:rsidR="00CF495B" w:rsidRPr="00DE7D13" w:rsidRDefault="00B35B3A" w:rsidP="00B35B3A">
            <w:pPr>
              <w:adjustRightInd w:val="0"/>
              <w:snapToGrid w:val="0"/>
              <w:spacing w:beforeLines="50" w:before="180" w:afterLines="50" w:after="180"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5</w:t>
            </w:r>
            <w:r w:rsidR="00CF495B" w:rsidRPr="00DE7D13">
              <w:rPr>
                <w:rFonts w:ascii="標楷體" w:eastAsia="標楷體" w:hAnsi="標楷體"/>
                <w:color w:val="000000" w:themeColor="text1"/>
                <w:sz w:val="28"/>
              </w:rPr>
              <w:t>.</w:t>
            </w:r>
            <w:r w:rsidR="00883274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鋼瓶未安裝於管線系統時</w:t>
            </w:r>
            <w:r w:rsidR="003D45EA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有</w:t>
            </w:r>
            <w:r w:rsidR="00B11407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裝妥護蓋</w:t>
            </w:r>
            <w:r w:rsidR="00883274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</w:tc>
        <w:tc>
          <w:tcPr>
            <w:tcW w:w="708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29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E7D13" w:rsidRPr="00DE7D13" w:rsidTr="00C33F70">
        <w:tc>
          <w:tcPr>
            <w:tcW w:w="7230" w:type="dxa"/>
            <w:gridSpan w:val="2"/>
            <w:tcBorders>
              <w:left w:val="single" w:sz="4" w:space="0" w:color="auto"/>
            </w:tcBorders>
          </w:tcPr>
          <w:p w:rsidR="00CF495B" w:rsidRPr="00DE7D13" w:rsidRDefault="00B35B3A" w:rsidP="00B35B3A">
            <w:pPr>
              <w:adjustRightInd w:val="0"/>
              <w:snapToGrid w:val="0"/>
              <w:spacing w:beforeLines="50" w:before="180" w:afterLines="50" w:after="180"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6</w:t>
            </w:r>
            <w:r w:rsidR="00CF495B" w:rsidRPr="00DE7D13">
              <w:rPr>
                <w:rFonts w:ascii="標楷體" w:eastAsia="標楷體" w:hAnsi="標楷體"/>
                <w:color w:val="000000" w:themeColor="text1"/>
                <w:sz w:val="28"/>
              </w:rPr>
              <w:t>.</w:t>
            </w:r>
            <w:r w:rsidR="00CF495B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氣體鋼瓶開啟後，人員在實驗室現場</w:t>
            </w:r>
            <w:r w:rsidR="00883274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</w:tc>
        <w:tc>
          <w:tcPr>
            <w:tcW w:w="708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29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E7D13" w:rsidRPr="00DE7D13" w:rsidTr="00C33F70">
        <w:tc>
          <w:tcPr>
            <w:tcW w:w="7230" w:type="dxa"/>
            <w:gridSpan w:val="2"/>
            <w:tcBorders>
              <w:left w:val="single" w:sz="4" w:space="0" w:color="auto"/>
            </w:tcBorders>
          </w:tcPr>
          <w:p w:rsidR="00CF495B" w:rsidRPr="00DE7D13" w:rsidRDefault="00B35B3A" w:rsidP="00B35B3A">
            <w:pPr>
              <w:adjustRightInd w:val="0"/>
              <w:snapToGrid w:val="0"/>
              <w:spacing w:beforeLines="50" w:before="180" w:afterLines="50" w:after="180"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7</w:t>
            </w:r>
            <w:r w:rsidR="00CF495B" w:rsidRPr="00DE7D13">
              <w:rPr>
                <w:rFonts w:ascii="標楷體" w:eastAsia="標楷體" w:hAnsi="標楷體"/>
                <w:color w:val="000000" w:themeColor="text1"/>
                <w:sz w:val="28"/>
              </w:rPr>
              <w:t>.</w:t>
            </w:r>
            <w:r w:rsidR="00CF495B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鋼瓶以吊牌等標示[空]或[滿]</w:t>
            </w:r>
            <w:r w:rsidR="00883274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</w:tc>
        <w:tc>
          <w:tcPr>
            <w:tcW w:w="708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29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E7D13" w:rsidRPr="00DE7D13" w:rsidTr="00C33F70">
        <w:tc>
          <w:tcPr>
            <w:tcW w:w="7230" w:type="dxa"/>
            <w:gridSpan w:val="2"/>
            <w:tcBorders>
              <w:left w:val="single" w:sz="4" w:space="0" w:color="auto"/>
            </w:tcBorders>
          </w:tcPr>
          <w:p w:rsidR="00CF495B" w:rsidRPr="00DE7D13" w:rsidRDefault="00B35B3A" w:rsidP="00B35B3A">
            <w:pPr>
              <w:adjustRightInd w:val="0"/>
              <w:snapToGrid w:val="0"/>
              <w:spacing w:beforeLines="50" w:before="180" w:afterLines="50" w:after="180"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8</w:t>
            </w:r>
            <w:r w:rsidR="00CF495B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.</w:t>
            </w:r>
            <w:r w:rsidR="00883274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管線以顏色或吊牌等標示內容氣體。</w:t>
            </w:r>
          </w:p>
        </w:tc>
        <w:tc>
          <w:tcPr>
            <w:tcW w:w="708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29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E7D13" w:rsidRPr="00DE7D13" w:rsidTr="00C33F70">
        <w:tc>
          <w:tcPr>
            <w:tcW w:w="7230" w:type="dxa"/>
            <w:gridSpan w:val="2"/>
            <w:tcBorders>
              <w:left w:val="single" w:sz="4" w:space="0" w:color="auto"/>
            </w:tcBorders>
          </w:tcPr>
          <w:p w:rsidR="00CF495B" w:rsidRPr="00DE7D13" w:rsidRDefault="00B35B3A" w:rsidP="00B35B3A">
            <w:pPr>
              <w:adjustRightInd w:val="0"/>
              <w:snapToGrid w:val="0"/>
              <w:spacing w:beforeLines="50" w:before="180" w:afterLines="50" w:after="180"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9</w:t>
            </w:r>
            <w:r w:rsidR="00CF495B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.氣體鋼瓶的安全資料表在附近可取得</w:t>
            </w:r>
            <w:r w:rsidR="00883274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</w:tc>
        <w:tc>
          <w:tcPr>
            <w:tcW w:w="708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29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E7D13" w:rsidRPr="00DE7D13" w:rsidTr="00C33F70">
        <w:tc>
          <w:tcPr>
            <w:tcW w:w="7230" w:type="dxa"/>
            <w:gridSpan w:val="2"/>
            <w:tcBorders>
              <w:left w:val="single" w:sz="4" w:space="0" w:color="auto"/>
            </w:tcBorders>
          </w:tcPr>
          <w:p w:rsidR="00560F1D" w:rsidRPr="00DE7D13" w:rsidRDefault="00B35B3A" w:rsidP="00B35B3A">
            <w:pPr>
              <w:adjustRightInd w:val="0"/>
              <w:snapToGrid w:val="0"/>
              <w:spacing w:beforeLines="50" w:before="180" w:afterLines="50" w:after="180"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10</w:t>
            </w:r>
            <w:r w:rsidR="00560F1D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.</w:t>
            </w:r>
            <w:r w:rsidR="008C61D0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氣體鋼瓶水壓檢查合格識別環在有效期限</w:t>
            </w:r>
            <w:r w:rsidR="00560F1D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內</w:t>
            </w:r>
            <w:r w:rsidR="00883274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</w:tc>
        <w:tc>
          <w:tcPr>
            <w:tcW w:w="708" w:type="dxa"/>
          </w:tcPr>
          <w:p w:rsidR="00560F1D" w:rsidRPr="00DE7D13" w:rsidRDefault="00560F1D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560F1D" w:rsidRPr="00DE7D13" w:rsidRDefault="00560F1D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29" w:type="dxa"/>
          </w:tcPr>
          <w:p w:rsidR="00560F1D" w:rsidRPr="00DE7D13" w:rsidRDefault="00560F1D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E7D13" w:rsidRPr="00DE7D13" w:rsidTr="00C33F70">
        <w:tc>
          <w:tcPr>
            <w:tcW w:w="7230" w:type="dxa"/>
            <w:gridSpan w:val="2"/>
            <w:tcBorders>
              <w:left w:val="single" w:sz="4" w:space="0" w:color="auto"/>
            </w:tcBorders>
          </w:tcPr>
          <w:p w:rsidR="004B16C5" w:rsidRPr="00DE7D13" w:rsidRDefault="00B35B3A" w:rsidP="00B35B3A">
            <w:pPr>
              <w:adjustRightInd w:val="0"/>
              <w:snapToGrid w:val="0"/>
              <w:spacing w:beforeLines="50" w:before="180" w:afterLines="50" w:after="180"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11</w:t>
            </w:r>
            <w:r w:rsidR="004B16C5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.</w:t>
            </w:r>
            <w:r w:rsidR="000B6A19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盛裝容器(實瓶)和空容器(空瓶)有分區放置。</w:t>
            </w:r>
          </w:p>
        </w:tc>
        <w:tc>
          <w:tcPr>
            <w:tcW w:w="708" w:type="dxa"/>
          </w:tcPr>
          <w:p w:rsidR="004B16C5" w:rsidRPr="00DE7D13" w:rsidRDefault="004B16C5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4B16C5" w:rsidRPr="00DE7D13" w:rsidRDefault="004B16C5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29" w:type="dxa"/>
          </w:tcPr>
          <w:p w:rsidR="004B16C5" w:rsidRPr="00DE7D13" w:rsidRDefault="004B16C5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E7D13" w:rsidRPr="00DE7D13" w:rsidTr="00C33F70">
        <w:tc>
          <w:tcPr>
            <w:tcW w:w="7230" w:type="dxa"/>
            <w:gridSpan w:val="2"/>
            <w:tcBorders>
              <w:left w:val="single" w:sz="4" w:space="0" w:color="auto"/>
            </w:tcBorders>
          </w:tcPr>
          <w:p w:rsidR="003D45EA" w:rsidRPr="00DE7D13" w:rsidRDefault="00B35B3A" w:rsidP="00B35B3A">
            <w:pPr>
              <w:adjustRightInd w:val="0"/>
              <w:snapToGrid w:val="0"/>
              <w:spacing w:beforeLines="50" w:before="180" w:afterLines="50" w:after="180"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12</w:t>
            </w:r>
            <w:r w:rsidR="007F19B2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.</w:t>
            </w:r>
            <w:r w:rsidR="00951988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貯存場所</w:t>
            </w:r>
            <w:r w:rsidR="007F19B2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有適當之警戒標示，禁止煙火接近。</w:t>
            </w:r>
          </w:p>
        </w:tc>
        <w:tc>
          <w:tcPr>
            <w:tcW w:w="708" w:type="dxa"/>
          </w:tcPr>
          <w:p w:rsidR="003D45EA" w:rsidRPr="00DE7D13" w:rsidRDefault="003D45EA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3D45EA" w:rsidRPr="00DE7D13" w:rsidRDefault="003D45EA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29" w:type="dxa"/>
          </w:tcPr>
          <w:p w:rsidR="003D45EA" w:rsidRPr="00DE7D13" w:rsidRDefault="003D45EA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E7D13" w:rsidRPr="00DE7D13" w:rsidTr="00C33F70">
        <w:tc>
          <w:tcPr>
            <w:tcW w:w="7230" w:type="dxa"/>
            <w:gridSpan w:val="2"/>
            <w:tcBorders>
              <w:left w:val="single" w:sz="4" w:space="0" w:color="auto"/>
            </w:tcBorders>
          </w:tcPr>
          <w:p w:rsidR="00BA2CCB" w:rsidRPr="00DE7D13" w:rsidRDefault="00B35B3A" w:rsidP="00B35B3A">
            <w:pPr>
              <w:adjustRightInd w:val="0"/>
              <w:snapToGrid w:val="0"/>
              <w:spacing w:beforeLines="50" w:before="180" w:afterLines="50" w:after="180"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13</w:t>
            </w:r>
            <w:r w:rsidR="00BA2CCB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.</w:t>
            </w:r>
            <w:r w:rsidR="00951988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可燃性氣體、有毒性氣體及氧氣之鋼瓶，有分開貯存。</w:t>
            </w:r>
          </w:p>
        </w:tc>
        <w:tc>
          <w:tcPr>
            <w:tcW w:w="708" w:type="dxa"/>
          </w:tcPr>
          <w:p w:rsidR="00BA2CCB" w:rsidRPr="00DE7D13" w:rsidRDefault="00BA2CC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BA2CCB" w:rsidRPr="00DE7D13" w:rsidRDefault="00BA2CC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29" w:type="dxa"/>
          </w:tcPr>
          <w:p w:rsidR="00BA2CCB" w:rsidRPr="00DE7D13" w:rsidRDefault="00BA2CC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E7D13" w:rsidRPr="00DE7D13" w:rsidTr="00C33F70">
        <w:tc>
          <w:tcPr>
            <w:tcW w:w="7230" w:type="dxa"/>
            <w:gridSpan w:val="2"/>
            <w:tcBorders>
              <w:left w:val="single" w:sz="4" w:space="0" w:color="auto"/>
            </w:tcBorders>
          </w:tcPr>
          <w:p w:rsidR="00347945" w:rsidRPr="00DE7D13" w:rsidRDefault="00B35B3A" w:rsidP="00B35B3A">
            <w:pPr>
              <w:adjustRightInd w:val="0"/>
              <w:snapToGrid w:val="0"/>
              <w:spacing w:beforeLines="50" w:before="180" w:afterLines="50" w:after="180"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14</w:t>
            </w:r>
            <w:r w:rsidR="00347945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.貯存周圍2公尺內沒有放置有煙火及著火性、引火性物品。</w:t>
            </w:r>
          </w:p>
        </w:tc>
        <w:tc>
          <w:tcPr>
            <w:tcW w:w="708" w:type="dxa"/>
          </w:tcPr>
          <w:p w:rsidR="00347945" w:rsidRPr="00DE7D13" w:rsidRDefault="00347945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347945" w:rsidRPr="00DE7D13" w:rsidRDefault="00347945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29" w:type="dxa"/>
          </w:tcPr>
          <w:p w:rsidR="00347945" w:rsidRPr="00DE7D13" w:rsidRDefault="00347945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E7D13" w:rsidRPr="00DE7D13" w:rsidTr="00C33F70">
        <w:tc>
          <w:tcPr>
            <w:tcW w:w="7230" w:type="dxa"/>
            <w:gridSpan w:val="2"/>
            <w:tcBorders>
              <w:left w:val="single" w:sz="4" w:space="0" w:color="auto"/>
            </w:tcBorders>
          </w:tcPr>
          <w:p w:rsidR="00CF495B" w:rsidRPr="00DE7D13" w:rsidRDefault="00AD3EB2" w:rsidP="00B35B3A">
            <w:pPr>
              <w:adjustRightInd w:val="0"/>
              <w:snapToGrid w:val="0"/>
              <w:spacing w:beforeLines="50" w:before="180" w:afterLines="50" w:after="180"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1</w:t>
            </w:r>
            <w:r w:rsidR="00B35B3A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5</w:t>
            </w:r>
            <w:r w:rsidR="00CF495B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.其他</w:t>
            </w:r>
            <w:r w:rsidR="00883274"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</w:tc>
        <w:tc>
          <w:tcPr>
            <w:tcW w:w="708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29" w:type="dxa"/>
          </w:tcPr>
          <w:p w:rsidR="00CF495B" w:rsidRPr="00DE7D13" w:rsidRDefault="00CF495B" w:rsidP="009C6222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CF495B" w:rsidRPr="00DE7D13" w:rsidTr="00C33F70">
        <w:tc>
          <w:tcPr>
            <w:tcW w:w="15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495B" w:rsidRPr="00DE7D13" w:rsidRDefault="00CF495B" w:rsidP="00240A03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ascii="標楷體" w:eastAsia="標楷體" w:hAnsi="標楷體" w:hint="eastAsia"/>
                <w:color w:val="000000" w:themeColor="text1"/>
                <w:sz w:val="28"/>
              </w:rPr>
              <w:t>注意事項</w:t>
            </w:r>
          </w:p>
        </w:tc>
        <w:tc>
          <w:tcPr>
            <w:tcW w:w="8788" w:type="dxa"/>
            <w:gridSpan w:val="4"/>
            <w:tcBorders>
              <w:bottom w:val="single" w:sz="4" w:space="0" w:color="auto"/>
            </w:tcBorders>
          </w:tcPr>
          <w:p w:rsidR="00CF495B" w:rsidRPr="00DE7D13" w:rsidRDefault="00CF495B" w:rsidP="00240A03">
            <w:pPr>
              <w:snapToGrid w:val="0"/>
              <w:spacing w:line="240" w:lineRule="atLeast"/>
              <w:ind w:left="113" w:hangingChars="47" w:hanging="113"/>
              <w:rPr>
                <w:rFonts w:eastAsia="標楷體"/>
                <w:color w:val="000000" w:themeColor="text1"/>
              </w:rPr>
            </w:pPr>
            <w:r w:rsidRPr="00DE7D13">
              <w:rPr>
                <w:rFonts w:eastAsia="標楷體"/>
                <w:color w:val="000000" w:themeColor="text1"/>
              </w:rPr>
              <w:t>1.</w:t>
            </w:r>
            <w:r w:rsidRPr="00DE7D13">
              <w:rPr>
                <w:rFonts w:eastAsia="標楷體"/>
                <w:color w:val="000000" w:themeColor="text1"/>
                <w:kern w:val="0"/>
              </w:rPr>
              <w:t>檢查結果</w:t>
            </w:r>
            <w:r w:rsidRPr="00DE7D13">
              <w:rPr>
                <w:rFonts w:eastAsia="標楷體"/>
                <w:color w:val="000000" w:themeColor="text1"/>
                <w:kern w:val="0"/>
              </w:rPr>
              <w:t>“</w:t>
            </w:r>
            <w:r w:rsidRPr="00DE7D13">
              <w:rPr>
                <w:rFonts w:eastAsia="標楷體"/>
                <w:color w:val="000000" w:themeColor="text1"/>
                <w:kern w:val="0"/>
              </w:rPr>
              <w:t>正常</w:t>
            </w:r>
            <w:r w:rsidRPr="00DE7D13">
              <w:rPr>
                <w:rFonts w:eastAsia="標楷體"/>
                <w:color w:val="000000" w:themeColor="text1"/>
                <w:kern w:val="0"/>
              </w:rPr>
              <w:t>”</w:t>
            </w:r>
            <w:r w:rsidRPr="00DE7D13">
              <w:rPr>
                <w:rFonts w:eastAsia="標楷體"/>
                <w:color w:val="000000" w:themeColor="text1"/>
                <w:kern w:val="0"/>
              </w:rPr>
              <w:t>打</w:t>
            </w:r>
            <w:r w:rsidRPr="00DE7D13">
              <w:rPr>
                <w:rFonts w:eastAsia="標楷體"/>
                <w:color w:val="000000" w:themeColor="text1"/>
                <w:kern w:val="0"/>
              </w:rPr>
              <w:t>(V)</w:t>
            </w:r>
            <w:r w:rsidRPr="00DE7D13">
              <w:rPr>
                <w:rFonts w:eastAsia="標楷體"/>
                <w:color w:val="000000" w:themeColor="text1"/>
                <w:kern w:val="0"/>
              </w:rPr>
              <w:t>，</w:t>
            </w:r>
            <w:r w:rsidRPr="00DE7D13">
              <w:rPr>
                <w:rFonts w:eastAsia="標楷體"/>
                <w:color w:val="000000" w:themeColor="text1"/>
                <w:kern w:val="0"/>
              </w:rPr>
              <w:t>“</w:t>
            </w:r>
            <w:r w:rsidRPr="00DE7D13">
              <w:rPr>
                <w:rFonts w:eastAsia="標楷體"/>
                <w:color w:val="000000" w:themeColor="text1"/>
                <w:kern w:val="0"/>
              </w:rPr>
              <w:t>異常</w:t>
            </w:r>
            <w:r w:rsidRPr="00DE7D13">
              <w:rPr>
                <w:rFonts w:eastAsia="標楷體"/>
                <w:color w:val="000000" w:themeColor="text1"/>
                <w:kern w:val="0"/>
              </w:rPr>
              <w:t>”</w:t>
            </w:r>
            <w:r w:rsidRPr="00DE7D13">
              <w:rPr>
                <w:rFonts w:eastAsia="標楷體"/>
                <w:color w:val="000000" w:themeColor="text1"/>
                <w:kern w:val="0"/>
              </w:rPr>
              <w:t>的打</w:t>
            </w:r>
            <w:r w:rsidRPr="00DE7D13">
              <w:rPr>
                <w:rFonts w:eastAsia="標楷體"/>
                <w:color w:val="000000" w:themeColor="text1"/>
                <w:kern w:val="0"/>
              </w:rPr>
              <w:t>(×)</w:t>
            </w:r>
            <w:r w:rsidRPr="00DE7D13">
              <w:rPr>
                <w:rFonts w:eastAsia="標楷體"/>
                <w:color w:val="000000" w:themeColor="text1"/>
                <w:kern w:val="0"/>
              </w:rPr>
              <w:t>，無此項目打</w:t>
            </w:r>
            <w:r w:rsidRPr="00DE7D13">
              <w:rPr>
                <w:rFonts w:eastAsia="標楷體"/>
                <w:color w:val="000000" w:themeColor="text1"/>
                <w:kern w:val="0"/>
              </w:rPr>
              <w:t>(</w:t>
            </w:r>
            <w:r w:rsidRPr="00DE7D13">
              <w:rPr>
                <w:rFonts w:eastAsia="標楷體"/>
                <w:color w:val="000000" w:themeColor="text1"/>
                <w:kern w:val="0"/>
              </w:rPr>
              <w:t>／</w:t>
            </w:r>
            <w:r w:rsidRPr="00DE7D13">
              <w:rPr>
                <w:rFonts w:eastAsia="標楷體"/>
                <w:color w:val="000000" w:themeColor="text1"/>
                <w:kern w:val="0"/>
              </w:rPr>
              <w:t>)</w:t>
            </w:r>
            <w:r w:rsidRPr="00DE7D13">
              <w:rPr>
                <w:rFonts w:eastAsia="標楷體"/>
                <w:color w:val="000000" w:themeColor="text1"/>
                <w:kern w:val="0"/>
              </w:rPr>
              <w:t>，異常時，請立即報修並送負責老師簽章；無異常時，送負責老師簽章即可。</w:t>
            </w:r>
          </w:p>
          <w:p w:rsidR="00CF495B" w:rsidRPr="00DE7D13" w:rsidRDefault="00CF495B" w:rsidP="00240A0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E7D13">
              <w:rPr>
                <w:rFonts w:eastAsia="標楷體"/>
                <w:color w:val="000000" w:themeColor="text1"/>
              </w:rPr>
              <w:t>2.</w:t>
            </w:r>
            <w:r w:rsidRPr="00DE7D13">
              <w:rPr>
                <w:rFonts w:ascii="標楷體" w:eastAsia="標楷體" w:hint="eastAsia"/>
                <w:color w:val="000000" w:themeColor="text1"/>
              </w:rPr>
              <w:t xml:space="preserve"> 表格保存三年。</w:t>
            </w:r>
          </w:p>
        </w:tc>
      </w:tr>
    </w:tbl>
    <w:p w:rsidR="00C33F70" w:rsidRDefault="00C33F70" w:rsidP="00CF495B">
      <w:pPr>
        <w:rPr>
          <w:rFonts w:ascii="新細明體" w:hAnsi="新細明體"/>
          <w:color w:val="000000" w:themeColor="text1"/>
          <w:sz w:val="28"/>
        </w:rPr>
      </w:pPr>
    </w:p>
    <w:p w:rsidR="006643D8" w:rsidRPr="00DE7D13" w:rsidRDefault="00CF495B" w:rsidP="00CF495B">
      <w:pPr>
        <w:rPr>
          <w:color w:val="000000" w:themeColor="text1"/>
        </w:rPr>
      </w:pPr>
      <w:bookmarkStart w:id="0" w:name="_GoBack"/>
      <w:bookmarkEnd w:id="0"/>
      <w:r w:rsidRPr="00DE7D13">
        <w:rPr>
          <w:rFonts w:ascii="標楷體" w:eastAsia="標楷體" w:hint="eastAsia"/>
          <w:b/>
          <w:color w:val="000000" w:themeColor="text1"/>
          <w:szCs w:val="24"/>
        </w:rPr>
        <w:t xml:space="preserve">檢查人員簽章：                      </w:t>
      </w:r>
      <w:r w:rsidRPr="00DE7D13">
        <w:rPr>
          <w:rFonts w:ascii="標楷體" w:eastAsia="標楷體" w:hAnsi="標楷體" w:cs="新細明體" w:hint="eastAsia"/>
          <w:b/>
          <w:color w:val="000000" w:themeColor="text1"/>
          <w:kern w:val="0"/>
          <w:position w:val="-1"/>
          <w:szCs w:val="24"/>
        </w:rPr>
        <w:t>實驗室負責</w:t>
      </w:r>
      <w:r w:rsidRPr="00DE7D13">
        <w:rPr>
          <w:rFonts w:eastAsia="標楷體" w:hAnsi="標楷體"/>
          <w:b/>
          <w:color w:val="000000" w:themeColor="text1"/>
          <w:kern w:val="0"/>
          <w:szCs w:val="24"/>
        </w:rPr>
        <w:t>老師簽章</w:t>
      </w:r>
      <w:r w:rsidRPr="00DE7D13">
        <w:rPr>
          <w:rFonts w:ascii="標楷體" w:eastAsia="標楷體" w:hAnsi="標楷體"/>
          <w:b/>
          <w:color w:val="000000" w:themeColor="text1"/>
          <w:kern w:val="0"/>
          <w:position w:val="-1"/>
          <w:szCs w:val="24"/>
        </w:rPr>
        <w:t>(</w:t>
      </w:r>
      <w:r w:rsidRPr="00DE7D13">
        <w:rPr>
          <w:rFonts w:ascii="標楷體" w:eastAsia="標楷體" w:hAnsi="標楷體" w:cs="新細明體" w:hint="eastAsia"/>
          <w:b/>
          <w:color w:val="000000" w:themeColor="text1"/>
          <w:kern w:val="0"/>
          <w:position w:val="-1"/>
          <w:szCs w:val="24"/>
        </w:rPr>
        <w:t>每月存檔時</w:t>
      </w:r>
      <w:r w:rsidRPr="00DE7D13">
        <w:rPr>
          <w:rFonts w:ascii="標楷體" w:eastAsia="標楷體" w:hAnsi="標楷體"/>
          <w:b/>
          <w:color w:val="000000" w:themeColor="text1"/>
          <w:kern w:val="0"/>
          <w:position w:val="-1"/>
          <w:szCs w:val="24"/>
        </w:rPr>
        <w:t>)</w:t>
      </w:r>
      <w:r w:rsidRPr="00DE7D13">
        <w:rPr>
          <w:rFonts w:ascii="標楷體" w:eastAsia="標楷體" w:hint="eastAsia"/>
          <w:b/>
          <w:color w:val="000000" w:themeColor="text1"/>
          <w:szCs w:val="24"/>
        </w:rPr>
        <w:t>簽章：</w:t>
      </w:r>
    </w:p>
    <w:sectPr w:rsidR="006643D8" w:rsidRPr="00DE7D13" w:rsidSect="00CF49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18" w:rsidRDefault="00E33D18" w:rsidP="008341DD">
      <w:r>
        <w:separator/>
      </w:r>
    </w:p>
  </w:endnote>
  <w:endnote w:type="continuationSeparator" w:id="0">
    <w:p w:rsidR="00E33D18" w:rsidRDefault="00E33D18" w:rsidP="0083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18" w:rsidRDefault="00E33D18" w:rsidP="008341DD">
      <w:r>
        <w:separator/>
      </w:r>
    </w:p>
  </w:footnote>
  <w:footnote w:type="continuationSeparator" w:id="0">
    <w:p w:rsidR="00E33D18" w:rsidRDefault="00E33D18" w:rsidP="00834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5B"/>
    <w:rsid w:val="000B6A19"/>
    <w:rsid w:val="000E0782"/>
    <w:rsid w:val="00243D19"/>
    <w:rsid w:val="00347945"/>
    <w:rsid w:val="003D45EA"/>
    <w:rsid w:val="004B16C5"/>
    <w:rsid w:val="00560F1D"/>
    <w:rsid w:val="005910FF"/>
    <w:rsid w:val="006643D8"/>
    <w:rsid w:val="007F19B2"/>
    <w:rsid w:val="008341DD"/>
    <w:rsid w:val="00883274"/>
    <w:rsid w:val="008C61D0"/>
    <w:rsid w:val="00932AC6"/>
    <w:rsid w:val="00951988"/>
    <w:rsid w:val="009C6222"/>
    <w:rsid w:val="009F563D"/>
    <w:rsid w:val="00AD3EB2"/>
    <w:rsid w:val="00AF08ED"/>
    <w:rsid w:val="00B11407"/>
    <w:rsid w:val="00B35B3A"/>
    <w:rsid w:val="00BA2CCB"/>
    <w:rsid w:val="00BD1B0F"/>
    <w:rsid w:val="00C1060B"/>
    <w:rsid w:val="00C204AC"/>
    <w:rsid w:val="00C23505"/>
    <w:rsid w:val="00C33F70"/>
    <w:rsid w:val="00CF495B"/>
    <w:rsid w:val="00DC69EE"/>
    <w:rsid w:val="00DE7D13"/>
    <w:rsid w:val="00E33D18"/>
    <w:rsid w:val="00E5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5996"/>
  <w15:chartTrackingRefBased/>
  <w15:docId w15:val="{6206BC53-66CE-4567-A985-2A429378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95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1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341D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41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341D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2021-05-28T05:32:00Z</dcterms:created>
  <dcterms:modified xsi:type="dcterms:W3CDTF">2024-04-15T03:31:00Z</dcterms:modified>
</cp:coreProperties>
</file>