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D1" w:rsidRPr="00CF57E5" w:rsidRDefault="00AD50D1" w:rsidP="00AD50D1">
      <w:pPr>
        <w:jc w:val="center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CF57E5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CF57E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系/所</w:t>
      </w:r>
    </w:p>
    <w:p w:rsidR="00AD50D1" w:rsidRPr="00CF57E5" w:rsidRDefault="00AD50D1" w:rsidP="00AD50D1">
      <w:pPr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F57E5">
        <w:rPr>
          <w:rFonts w:ascii="標楷體" w:eastAsia="標楷體" w:hAnsi="標楷體" w:hint="eastAsia"/>
          <w:color w:val="000000" w:themeColor="text1"/>
          <w:sz w:val="32"/>
          <w:szCs w:val="32"/>
        </w:rPr>
        <w:t>鍋爐</w:t>
      </w:r>
      <w:r w:rsidRPr="00CF57E5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每月</w:t>
      </w:r>
      <w:r w:rsidRPr="00CF57E5">
        <w:rPr>
          <w:rFonts w:ascii="標楷體" w:eastAsia="標楷體" w:hAnsi="標楷體" w:hint="eastAsia"/>
          <w:color w:val="000000" w:themeColor="text1"/>
          <w:sz w:val="32"/>
          <w:szCs w:val="32"/>
        </w:rPr>
        <w:t>定期檢查表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93"/>
        <w:gridCol w:w="907"/>
        <w:gridCol w:w="510"/>
        <w:gridCol w:w="850"/>
        <w:gridCol w:w="851"/>
        <w:gridCol w:w="2977"/>
      </w:tblGrid>
      <w:tr w:rsidR="00CF57E5" w:rsidRPr="00CF57E5" w:rsidTr="005527AF">
        <w:tc>
          <w:tcPr>
            <w:tcW w:w="103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0D1" w:rsidRPr="00CF57E5" w:rsidRDefault="00AD50D1" w:rsidP="005527AF">
            <w:pPr>
              <w:spacing w:beforeLines="50" w:before="180" w:afterLines="50" w:after="180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CF57E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實驗室名稱、編號：</w:t>
            </w:r>
            <w:r w:rsidRPr="00CF57E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          </w:t>
            </w:r>
            <w:r w:rsidRPr="00CF57E5">
              <w:rPr>
                <w:rFonts w:ascii="標楷體" w:eastAsia="標楷體" w:hAnsi="標楷體"/>
                <w:bCs/>
                <w:color w:val="000000" w:themeColor="text1"/>
              </w:rPr>
              <w:t xml:space="preserve">    </w:t>
            </w:r>
            <w:r w:rsidR="00730AA7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             </w:t>
            </w:r>
            <w:bookmarkStart w:id="0" w:name="_GoBack"/>
            <w:bookmarkEnd w:id="0"/>
            <w:r w:rsidR="00730AA7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</w:rPr>
              <w:t>檢查日期：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</w:t>
            </w:r>
            <w:r w:rsidRPr="00CF57E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</w:t>
            </w:r>
            <w:r w:rsidRPr="00CF57E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  <w:r w:rsidR="00730AA7" w:rsidRPr="00CF57E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</w:t>
            </w:r>
            <w:r w:rsidR="00730AA7" w:rsidRPr="00CF57E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="00730AA7">
              <w:rPr>
                <w:rFonts w:ascii="標楷體" w:eastAsia="標楷體" w:hAnsi="標楷體" w:hint="eastAsia"/>
                <w:bCs/>
                <w:color w:val="000000" w:themeColor="text1"/>
              </w:rPr>
              <w:t>日</w:t>
            </w:r>
          </w:p>
          <w:p w:rsidR="00AD50D1" w:rsidRPr="00CF57E5" w:rsidRDefault="00AD50D1" w:rsidP="005527AF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bCs/>
                <w:color w:val="000000" w:themeColor="text1"/>
              </w:rPr>
              <w:t>設備名稱(編號)：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設置位置：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  </w:t>
            </w:r>
            <w:r w:rsidRPr="00CF57E5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</w:t>
            </w:r>
          </w:p>
        </w:tc>
      </w:tr>
      <w:tr w:rsidR="00CF57E5" w:rsidRPr="00CF57E5" w:rsidTr="005527AF">
        <w:trPr>
          <w:trHeight w:val="374"/>
        </w:trPr>
        <w:tc>
          <w:tcPr>
            <w:tcW w:w="42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  <w:sz w:val="28"/>
              </w:rPr>
              <w:t>檢查重點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  <w:sz w:val="28"/>
              </w:rPr>
              <w:t>檢查方法</w:t>
            </w:r>
          </w:p>
        </w:tc>
        <w:tc>
          <w:tcPr>
            <w:tcW w:w="1701" w:type="dxa"/>
            <w:gridSpan w:val="2"/>
            <w:vAlign w:val="center"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  <w:sz w:val="28"/>
              </w:rPr>
              <w:t>檢查結果</w:t>
            </w:r>
          </w:p>
        </w:tc>
        <w:tc>
          <w:tcPr>
            <w:tcW w:w="2977" w:type="dxa"/>
            <w:vMerge w:val="restart"/>
            <w:vAlign w:val="center"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  <w:sz w:val="28"/>
              </w:rPr>
              <w:t>改善措施/備註</w:t>
            </w:r>
          </w:p>
        </w:tc>
      </w:tr>
      <w:tr w:rsidR="00CF57E5" w:rsidRPr="00CF57E5" w:rsidTr="005527AF">
        <w:trPr>
          <w:trHeight w:val="374"/>
        </w:trPr>
        <w:tc>
          <w:tcPr>
            <w:tcW w:w="42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17" w:type="dxa"/>
            <w:gridSpan w:val="2"/>
            <w:vMerge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  <w:sz w:val="28"/>
              </w:rPr>
              <w:t>正常</w:t>
            </w: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  <w:sz w:val="28"/>
              </w:rPr>
              <w:t>異常</w:t>
            </w:r>
          </w:p>
        </w:tc>
        <w:tc>
          <w:tcPr>
            <w:tcW w:w="2977" w:type="dxa"/>
            <w:vMerge/>
          </w:tcPr>
          <w:p w:rsidR="00AD50D1" w:rsidRPr="00CF57E5" w:rsidRDefault="00AD50D1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rPr>
          <w:trHeight w:val="322"/>
        </w:trPr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b/>
                <w:color w:val="000000" w:themeColor="text1"/>
              </w:rPr>
              <w:t>鍋爐本體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rPr>
          <w:trHeight w:val="258"/>
        </w:trPr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1.爐膛（或上、下汽水鼓）有無損傷變形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爐筒有</w:t>
            </w:r>
            <w:proofErr w:type="gramEnd"/>
            <w:r w:rsidRPr="00CF57E5">
              <w:rPr>
                <w:rFonts w:ascii="標楷體" w:eastAsia="標楷體" w:hAnsi="標楷體" w:hint="eastAsia"/>
                <w:color w:val="000000" w:themeColor="text1"/>
              </w:rPr>
              <w:t>無損傷過熱或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壓潰膨出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3.煙管或水管有無局部過熱或洩漏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4.外殼、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磚壁</w:t>
            </w:r>
            <w:proofErr w:type="gramEnd"/>
            <w:r w:rsidRPr="00CF57E5">
              <w:rPr>
                <w:rFonts w:ascii="標楷體" w:eastAsia="標楷體" w:hAnsi="標楷體" w:hint="eastAsia"/>
                <w:color w:val="000000" w:themeColor="text1"/>
              </w:rPr>
              <w:t>、保溫有無損傷、鬆弛龜裂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b/>
                <w:color w:val="000000" w:themeColor="text1"/>
              </w:rPr>
              <w:t>燃燒裝置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rPr>
          <w:trHeight w:val="365"/>
        </w:trPr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1.燃料油加熱器有無損傷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目視/測試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2.燃料輸送泵及管有無損傷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目視/測試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噴燃器</w:t>
            </w:r>
            <w:proofErr w:type="gramEnd"/>
            <w:r w:rsidRPr="00CF57E5">
              <w:rPr>
                <w:rFonts w:ascii="標楷體" w:eastAsia="標楷體" w:hAnsi="標楷體" w:hint="eastAsia"/>
                <w:color w:val="000000" w:themeColor="text1"/>
              </w:rPr>
              <w:t>有無損傷及污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髒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4.過濾器有無堵塞或損傷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5.燃燒器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瓷質部及爐</w:t>
            </w:r>
            <w:proofErr w:type="gramEnd"/>
            <w:r w:rsidRPr="00CF57E5">
              <w:rPr>
                <w:rFonts w:ascii="標楷體" w:eastAsia="標楷體" w:hAnsi="標楷體" w:hint="eastAsia"/>
                <w:color w:val="000000" w:themeColor="text1"/>
              </w:rPr>
              <w:t>壁有無污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髒</w:t>
            </w:r>
            <w:proofErr w:type="gramEnd"/>
            <w:r w:rsidRPr="00CF57E5">
              <w:rPr>
                <w:rFonts w:ascii="標楷體" w:eastAsia="標楷體" w:hAnsi="標楷體" w:hint="eastAsia"/>
                <w:color w:val="000000" w:themeColor="text1"/>
              </w:rPr>
              <w:t>及損傷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6.煙道有無洩漏、損傷及風壓異常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b/>
                <w:color w:val="000000" w:themeColor="text1"/>
              </w:rPr>
              <w:t>自動控制裝置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1.自動啟動停止裝置機能有無異常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2.火焰檢出裝置有無異常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3.燃料切斷裝置有無異常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4.水位調節裝置有無異常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5.壓力調節裝置有無異常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6.電氣配線端子有無異常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b/>
                <w:color w:val="000000" w:themeColor="text1"/>
              </w:rPr>
              <w:t>附屬裝置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1.給水裝置有無損傷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及作動狀態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目視/測試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2.蒸汽管及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停止閥有無</w:t>
            </w:r>
            <w:proofErr w:type="gramEnd"/>
            <w:r w:rsidRPr="00CF57E5">
              <w:rPr>
                <w:rFonts w:ascii="標楷體" w:eastAsia="標楷體" w:hAnsi="標楷體" w:hint="eastAsia"/>
                <w:color w:val="000000" w:themeColor="text1"/>
              </w:rPr>
              <w:t>損傷及保溫狀態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目視/測試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3.壓力</w:t>
            </w:r>
            <w:proofErr w:type="gramStart"/>
            <w:r w:rsidRPr="00CF57E5">
              <w:rPr>
                <w:rFonts w:ascii="標楷體" w:eastAsia="標楷體" w:hAnsi="標楷體" w:hint="eastAsia"/>
                <w:color w:val="000000" w:themeColor="text1"/>
              </w:rPr>
              <w:t>錶</w:t>
            </w:r>
            <w:proofErr w:type="gramEnd"/>
            <w:r w:rsidRPr="00CF57E5">
              <w:rPr>
                <w:rFonts w:ascii="標楷體" w:eastAsia="標楷體" w:hAnsi="標楷體" w:hint="eastAsia"/>
                <w:color w:val="000000" w:themeColor="text1"/>
              </w:rPr>
              <w:t>及水位計是否正常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4281" w:type="dxa"/>
            <w:gridSpan w:val="2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</w:rPr>
              <w:t>4.安全閥性能是否正常性</w:t>
            </w:r>
          </w:p>
        </w:tc>
        <w:tc>
          <w:tcPr>
            <w:tcW w:w="1417" w:type="dxa"/>
            <w:gridSpan w:val="2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850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D50D1" w:rsidRPr="00CF57E5" w:rsidRDefault="00AD50D1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:rsidR="00AD50D1" w:rsidRPr="00CF57E5" w:rsidRDefault="00AD50D1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57E5" w:rsidRPr="00CF57E5" w:rsidTr="005527AF"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ascii="標楷體" w:eastAsia="標楷體" w:hAnsi="標楷體" w:hint="eastAsia"/>
                <w:color w:val="000000" w:themeColor="text1"/>
                <w:sz w:val="28"/>
              </w:rPr>
              <w:t>注意事項</w:t>
            </w:r>
          </w:p>
        </w:tc>
        <w:tc>
          <w:tcPr>
            <w:tcW w:w="8788" w:type="dxa"/>
            <w:gridSpan w:val="6"/>
          </w:tcPr>
          <w:p w:rsidR="00AD50D1" w:rsidRPr="00CF57E5" w:rsidRDefault="00AD50D1" w:rsidP="00C25895">
            <w:pPr>
              <w:snapToGrid w:val="0"/>
              <w:spacing w:line="200" w:lineRule="atLeast"/>
              <w:ind w:left="103" w:hangingChars="47" w:hanging="103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F57E5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Pr="00CF57E5">
              <w:rPr>
                <w:rFonts w:eastAsia="標楷體" w:hint="eastAsia"/>
                <w:color w:val="000000" w:themeColor="text1"/>
                <w:sz w:val="22"/>
                <w:szCs w:val="22"/>
              </w:rPr>
              <w:t>依「職業安全衛生管理辦法」第</w:t>
            </w:r>
            <w:r w:rsidRPr="00CF57E5">
              <w:rPr>
                <w:rFonts w:eastAsia="標楷體" w:hint="eastAsia"/>
                <w:color w:val="000000" w:themeColor="text1"/>
                <w:sz w:val="22"/>
                <w:szCs w:val="22"/>
              </w:rPr>
              <w:t>32</w:t>
            </w:r>
            <w:r w:rsidRPr="00CF57E5">
              <w:rPr>
                <w:rFonts w:eastAsia="標楷體" w:hint="eastAsia"/>
                <w:color w:val="000000" w:themeColor="text1"/>
                <w:sz w:val="22"/>
                <w:szCs w:val="22"/>
              </w:rPr>
              <w:t>條辦理。</w:t>
            </w:r>
          </w:p>
          <w:p w:rsidR="00AD50D1" w:rsidRPr="00CF57E5" w:rsidRDefault="00AD50D1" w:rsidP="00C25895">
            <w:pPr>
              <w:snapToGrid w:val="0"/>
              <w:spacing w:line="200" w:lineRule="atLeast"/>
              <w:ind w:left="103" w:hangingChars="47" w:hanging="103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F57E5">
              <w:rPr>
                <w:rFonts w:eastAsia="標楷體" w:hint="eastAsia"/>
                <w:color w:val="000000" w:themeColor="text1"/>
                <w:sz w:val="22"/>
                <w:szCs w:val="22"/>
              </w:rPr>
              <w:t>2</w:t>
            </w:r>
            <w:r w:rsidRPr="00CF57E5">
              <w:rPr>
                <w:rFonts w:eastAsia="標楷體"/>
                <w:color w:val="000000" w:themeColor="text1"/>
                <w:sz w:val="22"/>
                <w:szCs w:val="22"/>
              </w:rPr>
              <w:t>.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檢查結果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“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正常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”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打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(V)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，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“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異常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”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的打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(×)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，無此項目打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(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／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)</w:t>
            </w:r>
            <w:r w:rsidRPr="00CF57E5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，異常時，請立即報修並送負責老師簽章；無異常時，送負責老師簽章即可。</w:t>
            </w:r>
          </w:p>
          <w:p w:rsidR="00AD50D1" w:rsidRPr="00CF57E5" w:rsidRDefault="00AD50D1" w:rsidP="00C25895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57E5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Pr="00CF57E5">
              <w:rPr>
                <w:rFonts w:eastAsia="標楷體"/>
                <w:color w:val="000000" w:themeColor="text1"/>
                <w:sz w:val="22"/>
                <w:szCs w:val="22"/>
              </w:rPr>
              <w:t>.</w:t>
            </w:r>
            <w:r w:rsidRPr="00CF57E5">
              <w:rPr>
                <w:rFonts w:eastAsia="標楷體" w:hint="eastAsia"/>
                <w:color w:val="000000" w:themeColor="text1"/>
                <w:sz w:val="22"/>
                <w:szCs w:val="22"/>
              </w:rPr>
              <w:t>本</w:t>
            </w:r>
            <w:r w:rsidRPr="00CF57E5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表單保存三年。</w:t>
            </w:r>
          </w:p>
        </w:tc>
      </w:tr>
      <w:tr w:rsidR="00AD50D1" w:rsidRPr="00CF57E5" w:rsidTr="00C25895">
        <w:trPr>
          <w:trHeight w:val="907"/>
        </w:trPr>
        <w:tc>
          <w:tcPr>
            <w:tcW w:w="5188" w:type="dxa"/>
            <w:gridSpan w:val="3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snapToGrid w:val="0"/>
              <w:spacing w:line="240" w:lineRule="atLeast"/>
              <w:ind w:left="132" w:hangingChars="47" w:hanging="132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F57E5">
              <w:rPr>
                <w:rFonts w:eastAsia="標楷體" w:hint="eastAsia"/>
                <w:color w:val="000000" w:themeColor="text1"/>
                <w:sz w:val="28"/>
                <w:szCs w:val="28"/>
              </w:rPr>
              <w:t>檢查人員簽章：</w:t>
            </w:r>
          </w:p>
        </w:tc>
        <w:tc>
          <w:tcPr>
            <w:tcW w:w="5188" w:type="dxa"/>
            <w:gridSpan w:val="4"/>
            <w:tcBorders>
              <w:left w:val="single" w:sz="4" w:space="0" w:color="auto"/>
            </w:tcBorders>
            <w:vAlign w:val="center"/>
          </w:tcPr>
          <w:p w:rsidR="00AD50D1" w:rsidRPr="00CF57E5" w:rsidRDefault="00AD50D1" w:rsidP="005527AF">
            <w:pPr>
              <w:snapToGrid w:val="0"/>
              <w:spacing w:line="240" w:lineRule="atLeast"/>
              <w:ind w:left="132" w:hangingChars="47" w:hanging="132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F57E5">
              <w:rPr>
                <w:rFonts w:eastAsia="標楷體" w:hint="eastAsia"/>
                <w:color w:val="000000" w:themeColor="text1"/>
                <w:sz w:val="28"/>
                <w:szCs w:val="28"/>
              </w:rPr>
              <w:t>實驗室負責人簽章：</w:t>
            </w:r>
          </w:p>
        </w:tc>
      </w:tr>
    </w:tbl>
    <w:p w:rsidR="00975D6C" w:rsidRPr="00CF57E5" w:rsidRDefault="00975D6C">
      <w:pPr>
        <w:rPr>
          <w:color w:val="000000" w:themeColor="text1"/>
        </w:rPr>
      </w:pPr>
    </w:p>
    <w:sectPr w:rsidR="00975D6C" w:rsidRPr="00CF57E5" w:rsidSect="00AD5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D1"/>
    <w:rsid w:val="00730AA7"/>
    <w:rsid w:val="00975D6C"/>
    <w:rsid w:val="00AD50D1"/>
    <w:rsid w:val="00C25895"/>
    <w:rsid w:val="00C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5D49"/>
  <w15:chartTrackingRefBased/>
  <w15:docId w15:val="{49250558-69E5-4C3D-94A3-97FA52C5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D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2021-05-27T05:47:00Z</dcterms:created>
  <dcterms:modified xsi:type="dcterms:W3CDTF">2024-04-15T03:22:00Z</dcterms:modified>
</cp:coreProperties>
</file>