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6C1E" w14:textId="77777777" w:rsidR="00E7130F" w:rsidRPr="00D36B7B" w:rsidRDefault="00E7130F" w:rsidP="00E7130F">
      <w:pPr>
        <w:spacing w:beforeLines="50" w:before="180" w:line="4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r w:rsidRPr="00D36B7B">
        <w:rPr>
          <w:rFonts w:ascii="Times New Roman" w:eastAsia="標楷體" w:hAnsi="Times New Roman"/>
          <w:sz w:val="36"/>
        </w:rPr>
        <w:t>總務處</w:t>
      </w:r>
      <w:r w:rsidRPr="00D36B7B">
        <w:rPr>
          <w:rFonts w:ascii="Times New Roman" w:eastAsia="標楷體" w:hAnsi="Times New Roman"/>
          <w:sz w:val="36"/>
        </w:rPr>
        <w:t>—</w:t>
      </w:r>
      <w:r w:rsidRPr="00D36B7B">
        <w:rPr>
          <w:rFonts w:ascii="Times New Roman" w:eastAsia="標楷體" w:hAnsi="Times New Roman"/>
          <w:sz w:val="36"/>
        </w:rPr>
        <w:t>新進教研人員注意事項與權益須知</w:t>
      </w:r>
      <w:r w:rsidRPr="00D36B7B">
        <w:rPr>
          <w:rFonts w:ascii="Times New Roman" w:eastAsia="標楷體" w:hAnsi="Times New Roman"/>
          <w:b/>
          <w:sz w:val="40"/>
          <w:szCs w:val="40"/>
        </w:rPr>
        <w:t xml:space="preserve">                       </w:t>
      </w:r>
    </w:p>
    <w:p w14:paraId="043273EC" w14:textId="77777777" w:rsidR="00E7130F" w:rsidRPr="00D36B7B" w:rsidRDefault="00E7130F" w:rsidP="00E7130F">
      <w:pPr>
        <w:rPr>
          <w:rFonts w:ascii="Times New Roman" w:hAnsi="Times New Roman"/>
        </w:rPr>
      </w:pPr>
    </w:p>
    <w:tbl>
      <w:tblPr>
        <w:tblW w:w="105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  <w:gridCol w:w="1257"/>
      </w:tblGrid>
      <w:tr w:rsidR="00D36B7B" w:rsidRPr="00D36B7B" w14:paraId="3E674C87" w14:textId="77777777" w:rsidTr="004718FD">
        <w:tc>
          <w:tcPr>
            <w:tcW w:w="9243" w:type="dxa"/>
            <w:shd w:val="clear" w:color="auto" w:fill="auto"/>
            <w:vAlign w:val="center"/>
          </w:tcPr>
          <w:p w14:paraId="1E95E0FB" w14:textId="77777777" w:rsidR="00E7130F" w:rsidRPr="00D36B7B" w:rsidRDefault="00E7130F" w:rsidP="004718FD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36B7B">
              <w:rPr>
                <w:rFonts w:eastAsia="標楷體"/>
                <w:kern w:val="0"/>
                <w:sz w:val="20"/>
                <w:szCs w:val="20"/>
              </w:rPr>
              <w:t>條文內容</w:t>
            </w:r>
          </w:p>
        </w:tc>
        <w:tc>
          <w:tcPr>
            <w:tcW w:w="1257" w:type="dxa"/>
            <w:shd w:val="clear" w:color="auto" w:fill="auto"/>
          </w:tcPr>
          <w:p w14:paraId="76E4B228" w14:textId="77777777" w:rsidR="00E7130F" w:rsidRPr="00D36B7B" w:rsidRDefault="00E7130F" w:rsidP="004718FD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36B7B">
              <w:rPr>
                <w:rFonts w:eastAsia="標楷體"/>
                <w:kern w:val="0"/>
                <w:sz w:val="20"/>
                <w:szCs w:val="20"/>
              </w:rPr>
              <w:t>承辦單位</w:t>
            </w:r>
          </w:p>
          <w:p w14:paraId="3E93927B" w14:textId="77777777" w:rsidR="00E7130F" w:rsidRPr="00D36B7B" w:rsidRDefault="00E7130F" w:rsidP="004718FD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36B7B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6B7B">
              <w:rPr>
                <w:rFonts w:eastAsia="標楷體"/>
                <w:kern w:val="0"/>
                <w:sz w:val="20"/>
                <w:szCs w:val="20"/>
              </w:rPr>
              <w:t>組別</w:t>
            </w:r>
            <w:r w:rsidRPr="00D36B7B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D36B7B" w:rsidRPr="00D36B7B" w14:paraId="23FC8223" w14:textId="77777777" w:rsidTr="004718FD">
        <w:tc>
          <w:tcPr>
            <w:tcW w:w="9243" w:type="dxa"/>
            <w:shd w:val="clear" w:color="auto" w:fill="auto"/>
          </w:tcPr>
          <w:p w14:paraId="1EFB428E" w14:textId="77777777" w:rsidR="00E7130F" w:rsidRPr="00D36B7B" w:rsidRDefault="004428EE" w:rsidP="004718FD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bookmarkStart w:id="1" w:name="OLE_LINK2"/>
            <w:bookmarkStart w:id="2" w:name="OLE_LINK3"/>
            <w:bookmarkStart w:id="3" w:name="OLE_LINK4"/>
            <w:r w:rsidRPr="00D36B7B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本校對外交通資訊</w:t>
            </w:r>
          </w:p>
          <w:bookmarkEnd w:id="1"/>
          <w:bookmarkEnd w:id="2"/>
          <w:bookmarkEnd w:id="3"/>
          <w:p w14:paraId="2834F656" w14:textId="77777777" w:rsidR="00E7130F" w:rsidRPr="00D36B7B" w:rsidRDefault="00E7130F" w:rsidP="004718FD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D36B7B">
              <w:rPr>
                <w:rFonts w:ascii="Times New Roman" w:eastAsia="標楷體" w:hAnsi="Times New Roman" w:cs="Times New Roman"/>
                <w:sz w:val="20"/>
              </w:rPr>
              <w:t>中央大學</w:t>
            </w:r>
            <w:r w:rsidRPr="00D36B7B">
              <w:rPr>
                <w:rFonts w:ascii="Times New Roman" w:eastAsia="標楷體" w:hAnsi="Times New Roman" w:cs="Times New Roman"/>
                <w:sz w:val="20"/>
              </w:rPr>
              <w:t>-</w:t>
            </w:r>
            <w:r w:rsidRPr="00D36B7B">
              <w:rPr>
                <w:rFonts w:ascii="Times New Roman" w:eastAsia="標楷體" w:hAnsi="Times New Roman" w:cs="Times New Roman"/>
                <w:sz w:val="20"/>
              </w:rPr>
              <w:t>臺北：</w:t>
            </w:r>
          </w:p>
          <w:p w14:paraId="12DB164A" w14:textId="6ECB26BC" w:rsidR="00E7130F" w:rsidRPr="00D36B7B" w:rsidRDefault="00E7130F" w:rsidP="004718FD">
            <w:pPr>
              <w:pStyle w:val="a3"/>
              <w:widowControl w:val="0"/>
              <w:numPr>
                <w:ilvl w:val="0"/>
                <w:numId w:val="2"/>
              </w:numPr>
              <w:ind w:leftChars="0" w:left="709" w:hanging="425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D36B7B">
              <w:rPr>
                <w:rFonts w:ascii="Times New Roman" w:eastAsia="標楷體" w:hAnsi="Times New Roman" w:cs="Times New Roman"/>
                <w:sz w:val="20"/>
              </w:rPr>
              <w:t>9025</w:t>
            </w:r>
            <w:r w:rsidR="004428EE" w:rsidRPr="00D36B7B">
              <w:rPr>
                <w:rFonts w:ascii="Times New Roman" w:eastAsia="標楷體" w:hAnsi="Times New Roman" w:cs="Times New Roman" w:hint="eastAsia"/>
                <w:sz w:val="20"/>
              </w:rPr>
              <w:t>A</w:t>
            </w:r>
            <w:r w:rsidRPr="00D36B7B">
              <w:rPr>
                <w:rFonts w:ascii="Times New Roman" w:eastAsia="標楷體" w:hAnsi="Times New Roman" w:cs="Times New Roman"/>
                <w:sz w:val="20"/>
              </w:rPr>
              <w:t>國道客運：由桃園客運及臺北客運聯營，中壢往返松山機場之</w:t>
            </w:r>
            <w:r w:rsidR="004428EE" w:rsidRPr="00D36B7B">
              <w:rPr>
                <w:rFonts w:ascii="Times New Roman" w:eastAsia="標楷體" w:hAnsi="Times New Roman" w:cs="Times New Roman"/>
                <w:sz w:val="20"/>
              </w:rPr>
              <w:t>9025A</w:t>
            </w:r>
            <w:r w:rsidRPr="00D36B7B">
              <w:rPr>
                <w:rFonts w:ascii="Times New Roman" w:eastAsia="標楷體" w:hAnsi="Times New Roman" w:cs="Times New Roman"/>
                <w:sz w:val="20"/>
              </w:rPr>
              <w:t>國道客運，現行票價單程為</w:t>
            </w:r>
            <w:r w:rsidR="00874F64" w:rsidRPr="00D36B7B">
              <w:rPr>
                <w:rFonts w:ascii="Times New Roman" w:eastAsia="標楷體" w:hAnsi="Times New Roman" w:cs="Times New Roman" w:hint="eastAsia"/>
                <w:sz w:val="20"/>
              </w:rPr>
              <w:t>79</w:t>
            </w:r>
            <w:r w:rsidRPr="00D36B7B">
              <w:rPr>
                <w:rFonts w:ascii="Times New Roman" w:eastAsia="標楷體" w:hAnsi="Times New Roman" w:cs="Times New Roman"/>
                <w:sz w:val="20"/>
              </w:rPr>
              <w:t>元。</w:t>
            </w:r>
          </w:p>
          <w:p w14:paraId="79F2CE93" w14:textId="19CCB96F" w:rsidR="004428EE" w:rsidRPr="00D36B7B" w:rsidRDefault="004428EE" w:rsidP="004718FD">
            <w:pPr>
              <w:pStyle w:val="a3"/>
              <w:widowControl w:val="0"/>
              <w:numPr>
                <w:ilvl w:val="0"/>
                <w:numId w:val="2"/>
              </w:numPr>
              <w:ind w:leftChars="0" w:left="709" w:hanging="425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D36B7B">
              <w:rPr>
                <w:rFonts w:ascii="Times New Roman" w:eastAsia="標楷體" w:hAnsi="Times New Roman" w:cs="Times New Roman" w:hint="eastAsia"/>
                <w:sz w:val="20"/>
              </w:rPr>
              <w:t>臺聯大校際專車：行經</w:t>
            </w:r>
            <w:r w:rsidR="00071F49" w:rsidRPr="00D36B7B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071F49" w:rsidRPr="00D36B7B">
              <w:rPr>
                <w:rFonts w:eastAsia="標楷體" w:hint="eastAsia"/>
                <w:sz w:val="20"/>
                <w:szCs w:val="20"/>
              </w:rPr>
              <w:t>政治大學</w:t>
            </w:r>
            <w:r w:rsidR="00071F49" w:rsidRPr="00D36B7B">
              <w:rPr>
                <w:rFonts w:eastAsia="標楷體"/>
                <w:sz w:val="20"/>
                <w:szCs w:val="20"/>
              </w:rPr>
              <w:t>-</w:t>
            </w:r>
            <w:r w:rsidR="00071F49" w:rsidRPr="00D36B7B">
              <w:rPr>
                <w:rFonts w:eastAsia="標楷體" w:hint="eastAsia"/>
                <w:sz w:val="20"/>
                <w:szCs w:val="20"/>
              </w:rPr>
              <w:t>中央大學</w:t>
            </w:r>
            <w:r w:rsidR="00071F49" w:rsidRPr="00D36B7B">
              <w:rPr>
                <w:rFonts w:eastAsia="標楷體"/>
                <w:sz w:val="20"/>
                <w:szCs w:val="20"/>
              </w:rPr>
              <w:t>-</w:t>
            </w:r>
            <w:r w:rsidR="00071F49" w:rsidRPr="00D36B7B">
              <w:rPr>
                <w:rFonts w:eastAsia="標楷體" w:hint="eastAsia"/>
                <w:sz w:val="20"/>
                <w:szCs w:val="20"/>
              </w:rPr>
              <w:t>陽明交大光復校區</w:t>
            </w:r>
            <w:r w:rsidR="00071F49" w:rsidRPr="00D36B7B">
              <w:rPr>
                <w:rFonts w:eastAsia="標楷體"/>
                <w:sz w:val="20"/>
                <w:szCs w:val="20"/>
              </w:rPr>
              <w:t>-</w:t>
            </w:r>
            <w:r w:rsidR="00071F49" w:rsidRPr="00D36B7B">
              <w:rPr>
                <w:rFonts w:eastAsia="標楷體" w:hint="eastAsia"/>
                <w:sz w:val="20"/>
                <w:szCs w:val="20"/>
              </w:rPr>
              <w:t>清華大學</w:t>
            </w:r>
            <w:r w:rsidRPr="00D36B7B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  <w:p w14:paraId="72EBD85B" w14:textId="5D702932" w:rsidR="00E7130F" w:rsidRPr="00D36B7B" w:rsidRDefault="00E7130F" w:rsidP="004718FD">
            <w:pPr>
              <w:pStyle w:val="a3"/>
              <w:widowControl w:val="0"/>
              <w:numPr>
                <w:ilvl w:val="0"/>
                <w:numId w:val="2"/>
              </w:numPr>
              <w:ind w:leftChars="0" w:left="709" w:hanging="425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D36B7B">
              <w:rPr>
                <w:rFonts w:ascii="Times New Roman" w:eastAsia="標楷體" w:hAnsi="Times New Roman" w:cs="Times New Roman"/>
                <w:sz w:val="20"/>
              </w:rPr>
              <w:t>中研院區間車：由中研院行經中央大學至清華大學。</w:t>
            </w:r>
          </w:p>
          <w:p w14:paraId="5CD81E1B" w14:textId="62ED5EF9" w:rsidR="00E7130F" w:rsidRPr="00D36B7B" w:rsidRDefault="004428EE" w:rsidP="004718FD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D36B7B">
              <w:rPr>
                <w:rFonts w:ascii="Times New Roman" w:eastAsia="標楷體" w:hAnsi="Times New Roman" w:cs="Times New Roman" w:hint="eastAsia"/>
                <w:sz w:val="20"/>
              </w:rPr>
              <w:t>172</w:t>
            </w:r>
            <w:r w:rsidRPr="00D36B7B">
              <w:rPr>
                <w:rFonts w:ascii="Times New Roman" w:eastAsia="標楷體" w:hAnsi="Times New Roman" w:cs="Times New Roman" w:hint="eastAsia"/>
                <w:sz w:val="20"/>
              </w:rPr>
              <w:t>、</w:t>
            </w:r>
            <w:r w:rsidRPr="00D36B7B">
              <w:rPr>
                <w:rFonts w:ascii="Times New Roman" w:eastAsia="標楷體" w:hAnsi="Times New Roman" w:cs="Times New Roman" w:hint="eastAsia"/>
                <w:sz w:val="20"/>
              </w:rPr>
              <w:t>173</w:t>
            </w:r>
            <w:r w:rsidR="00A111E9" w:rsidRPr="00D36B7B">
              <w:rPr>
                <w:rFonts w:ascii="Times New Roman" w:eastAsia="標楷體" w:hAnsi="Times New Roman" w:cs="Times New Roman" w:hint="eastAsia"/>
                <w:sz w:val="20"/>
              </w:rPr>
              <w:t>【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中央大學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-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桃園高鐵站及桃園機場</w:t>
            </w:r>
            <w:r w:rsidR="00A111E9" w:rsidRPr="00D36B7B">
              <w:rPr>
                <w:rFonts w:ascii="Times New Roman" w:eastAsia="標楷體" w:hAnsi="Times New Roman" w:cs="Times New Roman" w:hint="eastAsia"/>
                <w:sz w:val="20"/>
              </w:rPr>
              <w:t>】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：</w:t>
            </w:r>
            <w:r w:rsidRPr="00D36B7B">
              <w:rPr>
                <w:rFonts w:ascii="Times New Roman" w:eastAsia="標楷體" w:hAnsi="Times New Roman" w:cs="Times New Roman" w:hint="eastAsia"/>
                <w:sz w:val="20"/>
              </w:rPr>
              <w:t>桃園客運及中壢客運聯營路線，往返本校至桃園高鐵站，並轉乘桃園捷運至桃園機場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  <w:p w14:paraId="6A07E62C" w14:textId="6D7C5EB9" w:rsidR="00E7130F" w:rsidRPr="00D36B7B" w:rsidRDefault="00A111E9" w:rsidP="004718FD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D36B7B">
              <w:rPr>
                <w:rFonts w:ascii="Times New Roman" w:eastAsia="標楷體" w:hAnsi="Times New Roman" w:cs="Times New Roman" w:hint="eastAsia"/>
                <w:sz w:val="20"/>
              </w:rPr>
              <w:t>132</w:t>
            </w:r>
            <w:r w:rsidRPr="00D36B7B">
              <w:rPr>
                <w:rFonts w:ascii="Times New Roman" w:eastAsia="標楷體" w:hAnsi="Times New Roman" w:cs="Times New Roman" w:hint="eastAsia"/>
                <w:sz w:val="20"/>
              </w:rPr>
              <w:t>、</w:t>
            </w:r>
            <w:r w:rsidRPr="00D36B7B">
              <w:rPr>
                <w:rFonts w:ascii="Times New Roman" w:eastAsia="標楷體" w:hAnsi="Times New Roman" w:cs="Times New Roman" w:hint="eastAsia"/>
                <w:sz w:val="20"/>
              </w:rPr>
              <w:t>133</w:t>
            </w:r>
            <w:r w:rsidRPr="00D36B7B">
              <w:rPr>
                <w:rFonts w:ascii="Times New Roman" w:eastAsia="標楷體" w:hAnsi="Times New Roman" w:cs="Times New Roman" w:hint="eastAsia"/>
                <w:sz w:val="20"/>
              </w:rPr>
              <w:t>【中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央大學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-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中壢火車站</w:t>
            </w:r>
            <w:r w:rsidRPr="00D36B7B">
              <w:rPr>
                <w:rFonts w:ascii="Times New Roman" w:eastAsia="標楷體" w:hAnsi="Times New Roman" w:cs="Times New Roman" w:hint="eastAsia"/>
                <w:sz w:val="20"/>
              </w:rPr>
              <w:t>】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：桃園客運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132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線，中壢客運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133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線</w:t>
            </w:r>
            <w:r w:rsidR="004428EE" w:rsidRPr="00D36B7B">
              <w:rPr>
                <w:rFonts w:ascii="Times New Roman" w:eastAsia="標楷體" w:hAnsi="Times New Roman" w:cs="Times New Roman" w:hint="eastAsia"/>
                <w:sz w:val="20"/>
              </w:rPr>
              <w:t>往返</w:t>
            </w:r>
            <w:r w:rsidR="00E7130F" w:rsidRPr="00D36B7B">
              <w:rPr>
                <w:rFonts w:ascii="Times New Roman" w:eastAsia="標楷體" w:hAnsi="Times New Roman" w:cs="Times New Roman"/>
                <w:sz w:val="20"/>
              </w:rPr>
              <w:t>中壢火車站，再轉乘鐵路至不同目的地。</w:t>
            </w:r>
          </w:p>
          <w:p w14:paraId="03856D82" w14:textId="41E7299C" w:rsidR="004428EE" w:rsidRPr="00D36B7B" w:rsidRDefault="004428EE" w:rsidP="004718FD">
            <w:pPr>
              <w:pStyle w:val="a3"/>
              <w:ind w:leftChars="0" w:left="1" w:hanging="1"/>
              <w:jc w:val="both"/>
              <w:rPr>
                <w:rFonts w:eastAsia="標楷體" w:cs="Times New Roman"/>
                <w:b/>
                <w:sz w:val="20"/>
              </w:rPr>
            </w:pPr>
            <w:r w:rsidRPr="00D36B7B">
              <w:rPr>
                <w:rFonts w:eastAsia="標楷體" w:cs="Times New Roman" w:hint="eastAsia"/>
                <w:b/>
                <w:sz w:val="20"/>
              </w:rPr>
              <w:t>相關班次及時刻表等資訊請參閱：</w:t>
            </w:r>
          </w:p>
          <w:p w14:paraId="30C6CD9F" w14:textId="4E552D90" w:rsidR="004428EE" w:rsidRPr="00D36B7B" w:rsidRDefault="004428EE" w:rsidP="004718FD">
            <w:pPr>
              <w:pStyle w:val="a3"/>
              <w:numPr>
                <w:ilvl w:val="0"/>
                <w:numId w:val="3"/>
              </w:numPr>
              <w:ind w:leftChars="0" w:left="465" w:hanging="284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D36B7B">
              <w:rPr>
                <w:rFonts w:ascii="Times New Roman" w:eastAsia="標楷體" w:hAnsi="Times New Roman" w:cs="Times New Roman"/>
                <w:b/>
                <w:sz w:val="20"/>
              </w:rPr>
              <w:t>總務處事務組網站</w:t>
            </w:r>
            <w:r w:rsidRPr="00D36B7B">
              <w:rPr>
                <w:rFonts w:ascii="Times New Roman" w:eastAsia="標楷體" w:hAnsi="Times New Roman" w:cs="Times New Roman"/>
                <w:b/>
                <w:sz w:val="20"/>
              </w:rPr>
              <w:t>-</w:t>
            </w:r>
            <w:r w:rsidRPr="00D36B7B">
              <w:rPr>
                <w:rFonts w:ascii="Times New Roman" w:eastAsia="標楷體" w:hAnsi="Times New Roman" w:cs="Times New Roman"/>
                <w:b/>
                <w:sz w:val="20"/>
              </w:rPr>
              <w:t>相關業務</w:t>
            </w:r>
            <w:r w:rsidRPr="00D36B7B">
              <w:rPr>
                <w:rFonts w:ascii="Times New Roman" w:eastAsia="標楷體" w:hAnsi="Times New Roman" w:cs="Times New Roman"/>
                <w:b/>
                <w:sz w:val="20"/>
              </w:rPr>
              <w:t>-</w:t>
            </w:r>
            <w:r w:rsidRPr="00D36B7B">
              <w:rPr>
                <w:rFonts w:ascii="Times New Roman" w:eastAsia="標楷體" w:hAnsi="Times New Roman" w:cs="Times New Roman"/>
                <w:b/>
                <w:sz w:val="20"/>
              </w:rPr>
              <w:t>本校對外交通資訊：</w:t>
            </w:r>
            <w:r w:rsidRPr="00D36B7B">
              <w:rPr>
                <w:rFonts w:ascii="Times New Roman" w:eastAsia="標楷體" w:hAnsi="Times New Roman" w:cs="Times New Roman"/>
                <w:b/>
                <w:sz w:val="20"/>
              </w:rPr>
              <w:t>https://www.oga.ncu.edu.tw/34fba40c/news/29918e63</w:t>
            </w:r>
          </w:p>
          <w:p w14:paraId="55CB2BD8" w14:textId="1B1F09E7" w:rsidR="00E7130F" w:rsidRPr="00D36B7B" w:rsidRDefault="004428EE" w:rsidP="004718FD">
            <w:pPr>
              <w:pStyle w:val="a3"/>
              <w:widowControl w:val="0"/>
              <w:numPr>
                <w:ilvl w:val="0"/>
                <w:numId w:val="3"/>
              </w:numPr>
              <w:ind w:leftChars="0" w:left="465" w:hanging="284"/>
              <w:jc w:val="both"/>
              <w:rPr>
                <w:rFonts w:eastAsia="標楷體" w:cs="Times New Roman"/>
                <w:b/>
                <w:sz w:val="20"/>
              </w:rPr>
            </w:pPr>
            <w:r w:rsidRPr="00D36B7B">
              <w:rPr>
                <w:rFonts w:ascii="Times New Roman" w:eastAsia="標楷體" w:hAnsi="Times New Roman" w:cs="Times New Roman"/>
                <w:b/>
                <w:sz w:val="20"/>
              </w:rPr>
              <w:t>桃園公車動態資訊系統網站：</w:t>
            </w:r>
            <w:r w:rsidRPr="00D36B7B">
              <w:rPr>
                <w:rFonts w:ascii="Times New Roman" w:eastAsia="標楷體" w:hAnsi="Times New Roman" w:cs="Times New Roman"/>
                <w:b/>
                <w:sz w:val="20"/>
              </w:rPr>
              <w:t>https://ebus.tycg.gov.tw/ebus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E5DEA90" w14:textId="77777777" w:rsidR="00E7130F" w:rsidRPr="00D36B7B" w:rsidRDefault="00E7130F" w:rsidP="004718FD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36B7B">
              <w:rPr>
                <w:rFonts w:eastAsia="標楷體" w:hint="eastAsia"/>
                <w:kern w:val="0"/>
                <w:sz w:val="20"/>
                <w:szCs w:val="20"/>
              </w:rPr>
              <w:t>事務組</w:t>
            </w:r>
          </w:p>
        </w:tc>
      </w:tr>
      <w:tr w:rsidR="00D36B7B" w:rsidRPr="00D36B7B" w14:paraId="0BB07EEC" w14:textId="77777777" w:rsidTr="004718FD">
        <w:tc>
          <w:tcPr>
            <w:tcW w:w="9243" w:type="dxa"/>
            <w:shd w:val="clear" w:color="auto" w:fill="auto"/>
            <w:vAlign w:val="center"/>
          </w:tcPr>
          <w:p w14:paraId="29193AE1" w14:textId="3CDAAB1C" w:rsidR="00E7130F" w:rsidRPr="00D36B7B" w:rsidRDefault="00071F49" w:rsidP="00D36B7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sz w:val="20"/>
                <w:szCs w:val="20"/>
              </w:rPr>
            </w:pPr>
            <w:r w:rsidRPr="00D36B7B">
              <w:rPr>
                <w:rFonts w:eastAsia="標楷體" w:hint="eastAsia"/>
                <w:sz w:val="20"/>
                <w:szCs w:val="20"/>
              </w:rPr>
              <w:t>臺聯大校際專車：本專車行經</w:t>
            </w:r>
            <w:r w:rsidRPr="00D36B7B">
              <w:rPr>
                <w:rFonts w:eastAsia="標楷體"/>
                <w:sz w:val="20"/>
                <w:szCs w:val="20"/>
              </w:rPr>
              <w:t xml:space="preserve"> </w:t>
            </w:r>
            <w:r w:rsidRPr="00D36B7B">
              <w:rPr>
                <w:rFonts w:eastAsia="標楷體" w:hint="eastAsia"/>
                <w:sz w:val="20"/>
                <w:szCs w:val="20"/>
              </w:rPr>
              <w:t>政治大學</w:t>
            </w:r>
            <w:r w:rsidRPr="00D36B7B">
              <w:rPr>
                <w:rFonts w:eastAsia="標楷體"/>
                <w:sz w:val="20"/>
                <w:szCs w:val="20"/>
              </w:rPr>
              <w:t>-</w:t>
            </w:r>
            <w:r w:rsidRPr="00D36B7B">
              <w:rPr>
                <w:rFonts w:eastAsia="標楷體" w:hint="eastAsia"/>
                <w:sz w:val="20"/>
                <w:szCs w:val="20"/>
              </w:rPr>
              <w:t>中央大學</w:t>
            </w:r>
            <w:r w:rsidRPr="00D36B7B">
              <w:rPr>
                <w:rFonts w:eastAsia="標楷體"/>
                <w:sz w:val="20"/>
                <w:szCs w:val="20"/>
              </w:rPr>
              <w:t>-</w:t>
            </w:r>
            <w:r w:rsidRPr="00D36B7B">
              <w:rPr>
                <w:rFonts w:eastAsia="標楷體" w:hint="eastAsia"/>
                <w:sz w:val="20"/>
                <w:szCs w:val="20"/>
              </w:rPr>
              <w:t>陽明交大光復校區</w:t>
            </w:r>
            <w:r w:rsidRPr="00D36B7B">
              <w:rPr>
                <w:rFonts w:eastAsia="標楷體"/>
                <w:sz w:val="20"/>
                <w:szCs w:val="20"/>
              </w:rPr>
              <w:t>-</w:t>
            </w:r>
            <w:r w:rsidRPr="00D36B7B">
              <w:rPr>
                <w:rFonts w:eastAsia="標楷體" w:hint="eastAsia"/>
                <w:sz w:val="20"/>
                <w:szCs w:val="20"/>
              </w:rPr>
              <w:t>清華大學</w:t>
            </w:r>
            <w:r w:rsidRPr="00D36B7B">
              <w:rPr>
                <w:rFonts w:eastAsia="標楷體"/>
                <w:sz w:val="20"/>
                <w:szCs w:val="20"/>
              </w:rPr>
              <w:t>-</w:t>
            </w:r>
            <w:r w:rsidR="00D36B7B" w:rsidRPr="00D36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7F48C20" w14:textId="77777777" w:rsidR="00E7130F" w:rsidRPr="00D36B7B" w:rsidRDefault="00E7130F" w:rsidP="004718FD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36B7B">
              <w:rPr>
                <w:rFonts w:eastAsia="標楷體" w:hint="eastAsia"/>
                <w:kern w:val="0"/>
                <w:sz w:val="20"/>
                <w:szCs w:val="20"/>
              </w:rPr>
              <w:t>台聯大辦公室</w:t>
            </w:r>
          </w:p>
        </w:tc>
      </w:tr>
      <w:tr w:rsidR="00D36B7B" w:rsidRPr="00D36B7B" w14:paraId="4EB71408" w14:textId="77777777" w:rsidTr="004718FD">
        <w:trPr>
          <w:trHeight w:val="582"/>
        </w:trPr>
        <w:tc>
          <w:tcPr>
            <w:tcW w:w="9243" w:type="dxa"/>
            <w:shd w:val="clear" w:color="auto" w:fill="auto"/>
            <w:vAlign w:val="center"/>
          </w:tcPr>
          <w:p w14:paraId="0D01C84E" w14:textId="00F2E122" w:rsidR="00E7130F" w:rsidRPr="00D36B7B" w:rsidRDefault="00D36B7B" w:rsidP="004718FD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hyperlink r:id="rId7" w:tooltip="單房間職務宿舍借住要點.pdf" w:history="1">
              <w:r w:rsidR="00E7130F" w:rsidRPr="00D36B7B">
                <w:rPr>
                  <w:rStyle w:val="a5"/>
                  <w:rFonts w:eastAsia="標楷體" w:hint="eastAsia"/>
                  <w:color w:val="auto"/>
                  <w:kern w:val="0"/>
                  <w:sz w:val="20"/>
                  <w:szCs w:val="20"/>
                </w:rPr>
                <w:t>單房間職務宿舍借住要點</w:t>
              </w:r>
            </w:hyperlink>
            <w:r w:rsidR="00E7130F" w:rsidRPr="00D36B7B">
              <w:rPr>
                <w:rStyle w:val="a5"/>
                <w:rFonts w:eastAsia="標楷體"/>
                <w:color w:val="auto"/>
                <w:kern w:val="0"/>
                <w:sz w:val="20"/>
                <w:szCs w:val="20"/>
              </w:rPr>
              <w:t>(</w:t>
            </w:r>
            <w:r w:rsidR="00E7130F" w:rsidRPr="00D36B7B">
              <w:rPr>
                <w:rStyle w:val="a5"/>
                <w:rFonts w:eastAsia="標楷體" w:hint="eastAsia"/>
                <w:color w:val="auto"/>
                <w:kern w:val="0"/>
                <w:sz w:val="20"/>
                <w:szCs w:val="20"/>
              </w:rPr>
              <w:t>詳細要點</w:t>
            </w:r>
            <w:r w:rsidR="00166DE4" w:rsidRPr="00D36B7B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請參閱總務處資產</w:t>
            </w:r>
            <w:r w:rsidR="00E7130F" w:rsidRPr="00D36B7B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組網頁)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86DFE07" w14:textId="04BB9F6F" w:rsidR="00E7130F" w:rsidRPr="00D36B7B" w:rsidRDefault="00166DE4" w:rsidP="004718FD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36B7B">
              <w:rPr>
                <w:rFonts w:eastAsia="標楷體" w:hint="eastAsia"/>
                <w:kern w:val="0"/>
                <w:sz w:val="20"/>
                <w:szCs w:val="20"/>
              </w:rPr>
              <w:t>資產</w:t>
            </w:r>
            <w:r w:rsidR="00E7130F" w:rsidRPr="00D36B7B">
              <w:rPr>
                <w:rFonts w:eastAsia="標楷體"/>
                <w:kern w:val="0"/>
                <w:sz w:val="20"/>
                <w:szCs w:val="20"/>
              </w:rPr>
              <w:t>組</w:t>
            </w:r>
          </w:p>
        </w:tc>
      </w:tr>
      <w:tr w:rsidR="00D36B7B" w:rsidRPr="00D36B7B" w14:paraId="7751D79D" w14:textId="77777777" w:rsidTr="004718FD">
        <w:trPr>
          <w:trHeight w:val="704"/>
        </w:trPr>
        <w:tc>
          <w:tcPr>
            <w:tcW w:w="9243" w:type="dxa"/>
            <w:shd w:val="clear" w:color="auto" w:fill="auto"/>
            <w:vAlign w:val="center"/>
          </w:tcPr>
          <w:p w14:paraId="6088474D" w14:textId="5B5F545C" w:rsidR="00E7130F" w:rsidRPr="00D36B7B" w:rsidRDefault="00D36B7B" w:rsidP="004718FD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hyperlink r:id="rId8" w:tooltip="多房間職務宿舍借住及調整要點.pdf" w:history="1">
              <w:r w:rsidR="00E7130F" w:rsidRPr="00D36B7B">
                <w:rPr>
                  <w:rStyle w:val="a5"/>
                  <w:rFonts w:eastAsia="標楷體" w:hint="eastAsia"/>
                  <w:color w:val="auto"/>
                  <w:kern w:val="0"/>
                  <w:sz w:val="20"/>
                  <w:szCs w:val="20"/>
                </w:rPr>
                <w:t>多房間職舍借住及調整要點</w:t>
              </w:r>
            </w:hyperlink>
            <w:r w:rsidR="00E7130F" w:rsidRPr="00D36B7B">
              <w:rPr>
                <w:rStyle w:val="a5"/>
                <w:rFonts w:eastAsia="標楷體"/>
                <w:color w:val="auto"/>
                <w:kern w:val="0"/>
                <w:sz w:val="20"/>
                <w:szCs w:val="20"/>
              </w:rPr>
              <w:t>(</w:t>
            </w:r>
            <w:r w:rsidR="00E7130F" w:rsidRPr="00D36B7B">
              <w:rPr>
                <w:rStyle w:val="a5"/>
                <w:rFonts w:eastAsia="標楷體" w:hint="eastAsia"/>
                <w:color w:val="auto"/>
                <w:kern w:val="0"/>
                <w:sz w:val="20"/>
                <w:szCs w:val="20"/>
              </w:rPr>
              <w:t>詳細要點</w:t>
            </w:r>
            <w:r w:rsidR="00166DE4" w:rsidRPr="00D36B7B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請參閱總務處資產</w:t>
            </w:r>
            <w:r w:rsidR="00E7130F" w:rsidRPr="00D36B7B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組網頁)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724515A" w14:textId="232E140F" w:rsidR="00E7130F" w:rsidRPr="00D36B7B" w:rsidRDefault="00166DE4" w:rsidP="004718FD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36B7B">
              <w:rPr>
                <w:rFonts w:eastAsia="標楷體" w:hint="eastAsia"/>
                <w:kern w:val="0"/>
                <w:sz w:val="20"/>
                <w:szCs w:val="20"/>
              </w:rPr>
              <w:t>資產</w:t>
            </w:r>
            <w:r w:rsidR="00E7130F" w:rsidRPr="00D36B7B">
              <w:rPr>
                <w:rFonts w:eastAsia="標楷體"/>
                <w:kern w:val="0"/>
                <w:sz w:val="20"/>
                <w:szCs w:val="20"/>
              </w:rPr>
              <w:t>組</w:t>
            </w:r>
          </w:p>
        </w:tc>
      </w:tr>
      <w:tr w:rsidR="00D36B7B" w:rsidRPr="00D36B7B" w14:paraId="155DCB5D" w14:textId="77777777" w:rsidTr="004718FD">
        <w:trPr>
          <w:trHeight w:val="699"/>
        </w:trPr>
        <w:tc>
          <w:tcPr>
            <w:tcW w:w="9243" w:type="dxa"/>
            <w:shd w:val="clear" w:color="auto" w:fill="auto"/>
            <w:vAlign w:val="center"/>
          </w:tcPr>
          <w:p w14:paraId="19C98DC9" w14:textId="70F1D4B0" w:rsidR="00E7130F" w:rsidRPr="00D36B7B" w:rsidRDefault="00D36B7B" w:rsidP="004718FD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hyperlink r:id="rId9" w:history="1">
              <w:r w:rsidR="00E7130F" w:rsidRPr="00D36B7B">
                <w:rPr>
                  <w:rStyle w:val="a5"/>
                  <w:rFonts w:eastAsia="標楷體" w:hint="eastAsia"/>
                  <w:color w:val="auto"/>
                  <w:kern w:val="0"/>
                  <w:sz w:val="20"/>
                  <w:szCs w:val="20"/>
                </w:rPr>
                <w:t>新聘教師住宿費補助辦法</w:t>
              </w:r>
            </w:hyperlink>
            <w:r w:rsidR="00E7130F" w:rsidRPr="00D36B7B">
              <w:rPr>
                <w:rStyle w:val="a5"/>
                <w:rFonts w:eastAsia="標楷體"/>
                <w:color w:val="auto"/>
                <w:kern w:val="0"/>
                <w:sz w:val="20"/>
                <w:szCs w:val="20"/>
              </w:rPr>
              <w:t>(</w:t>
            </w:r>
            <w:r w:rsidR="00E7130F" w:rsidRPr="00D36B7B">
              <w:rPr>
                <w:rStyle w:val="a5"/>
                <w:rFonts w:eastAsia="標楷體" w:hint="eastAsia"/>
                <w:color w:val="auto"/>
                <w:kern w:val="0"/>
                <w:sz w:val="20"/>
                <w:szCs w:val="20"/>
              </w:rPr>
              <w:t>詳細辦法</w:t>
            </w:r>
            <w:r w:rsidR="00166DE4" w:rsidRPr="00D36B7B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請參閱總務處資產</w:t>
            </w:r>
            <w:r w:rsidR="00E7130F" w:rsidRPr="00D36B7B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組網頁)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511349" w14:textId="71921F85" w:rsidR="00E7130F" w:rsidRPr="00D36B7B" w:rsidRDefault="00166DE4" w:rsidP="004718FD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36B7B">
              <w:rPr>
                <w:rFonts w:eastAsia="標楷體" w:hint="eastAsia"/>
                <w:kern w:val="0"/>
                <w:sz w:val="20"/>
                <w:szCs w:val="20"/>
              </w:rPr>
              <w:t>資產</w:t>
            </w:r>
            <w:r w:rsidR="00E7130F" w:rsidRPr="00D36B7B">
              <w:rPr>
                <w:rFonts w:eastAsia="標楷體"/>
                <w:kern w:val="0"/>
                <w:sz w:val="20"/>
                <w:szCs w:val="20"/>
              </w:rPr>
              <w:t>組</w:t>
            </w:r>
          </w:p>
        </w:tc>
      </w:tr>
      <w:tr w:rsidR="00D36B7B" w:rsidRPr="00D36B7B" w14:paraId="6AD648C1" w14:textId="77777777" w:rsidTr="004718FD">
        <w:trPr>
          <w:trHeight w:val="695"/>
        </w:trPr>
        <w:tc>
          <w:tcPr>
            <w:tcW w:w="9243" w:type="dxa"/>
            <w:shd w:val="clear" w:color="auto" w:fill="auto"/>
            <w:vAlign w:val="center"/>
          </w:tcPr>
          <w:p w14:paraId="4A4F5B38" w14:textId="2382FC7B" w:rsidR="00E7130F" w:rsidRPr="00D36B7B" w:rsidRDefault="00D36B7B" w:rsidP="004718FD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hyperlink r:id="rId10" w:history="1">
              <w:r w:rsidR="00E7130F" w:rsidRPr="00D36B7B">
                <w:rPr>
                  <w:rStyle w:val="a5"/>
                  <w:rFonts w:eastAsia="標楷體" w:hint="eastAsia"/>
                  <w:color w:val="auto"/>
                  <w:kern w:val="0"/>
                  <w:sz w:val="20"/>
                  <w:szCs w:val="20"/>
                </w:rPr>
                <w:t>財物管理注意事項及作業流程</w:t>
              </w:r>
            </w:hyperlink>
            <w:r w:rsidR="00E7130F" w:rsidRPr="00D36B7B">
              <w:rPr>
                <w:rStyle w:val="a5"/>
                <w:rFonts w:eastAsia="標楷體"/>
                <w:color w:val="auto"/>
                <w:kern w:val="0"/>
                <w:sz w:val="20"/>
                <w:szCs w:val="20"/>
              </w:rPr>
              <w:t>(</w:t>
            </w:r>
            <w:r w:rsidR="00E7130F" w:rsidRPr="00D36B7B">
              <w:rPr>
                <w:rStyle w:val="a5"/>
                <w:rFonts w:eastAsia="標楷體" w:hint="eastAsia"/>
                <w:color w:val="auto"/>
                <w:kern w:val="0"/>
                <w:sz w:val="20"/>
                <w:szCs w:val="20"/>
              </w:rPr>
              <w:t>相關規定</w:t>
            </w:r>
            <w:r w:rsidR="00166DE4" w:rsidRPr="00D36B7B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請參閱總務處資產</w:t>
            </w:r>
            <w:r w:rsidR="00E7130F" w:rsidRPr="00D36B7B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組網頁)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16B422B" w14:textId="7089967C" w:rsidR="00E7130F" w:rsidRPr="00D36B7B" w:rsidRDefault="00166DE4" w:rsidP="004718FD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36B7B">
              <w:rPr>
                <w:rFonts w:eastAsia="標楷體" w:hint="eastAsia"/>
                <w:kern w:val="0"/>
                <w:sz w:val="20"/>
                <w:szCs w:val="20"/>
              </w:rPr>
              <w:t>資產</w:t>
            </w:r>
            <w:r w:rsidR="00E7130F" w:rsidRPr="00D36B7B">
              <w:rPr>
                <w:rFonts w:eastAsia="標楷體"/>
                <w:kern w:val="0"/>
                <w:sz w:val="20"/>
                <w:szCs w:val="20"/>
              </w:rPr>
              <w:t>組</w:t>
            </w:r>
          </w:p>
        </w:tc>
      </w:tr>
    </w:tbl>
    <w:p w14:paraId="39B20BD9" w14:textId="77777777" w:rsidR="00E7130F" w:rsidRPr="00D36B7B" w:rsidRDefault="00E7130F" w:rsidP="00E7130F">
      <w:pPr>
        <w:rPr>
          <w:rFonts w:ascii="Times New Roman" w:hAnsi="Times New Roman"/>
        </w:rPr>
      </w:pPr>
    </w:p>
    <w:p w14:paraId="7E7D67DC" w14:textId="77777777" w:rsidR="00E7130F" w:rsidRPr="00D36B7B" w:rsidRDefault="00E7130F" w:rsidP="00E7130F">
      <w:pPr>
        <w:rPr>
          <w:rFonts w:ascii="標楷體" w:eastAsia="標楷體" w:hAnsi="標楷體"/>
        </w:rPr>
      </w:pPr>
    </w:p>
    <w:bookmarkEnd w:id="0"/>
    <w:p w14:paraId="2C064F92" w14:textId="77777777" w:rsidR="00B67661" w:rsidRPr="00D36B7B" w:rsidRDefault="00B67661" w:rsidP="00E7130F"/>
    <w:sectPr w:rsidR="00B67661" w:rsidRPr="00D36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E848" w14:textId="77777777" w:rsidR="0007069A" w:rsidRDefault="0007069A" w:rsidP="004428EE">
      <w:r>
        <w:separator/>
      </w:r>
    </w:p>
  </w:endnote>
  <w:endnote w:type="continuationSeparator" w:id="0">
    <w:p w14:paraId="17D2CDE8" w14:textId="77777777" w:rsidR="0007069A" w:rsidRDefault="0007069A" w:rsidP="0044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068C4" w14:textId="77777777" w:rsidR="0007069A" w:rsidRDefault="0007069A" w:rsidP="004428EE">
      <w:r>
        <w:separator/>
      </w:r>
    </w:p>
  </w:footnote>
  <w:footnote w:type="continuationSeparator" w:id="0">
    <w:p w14:paraId="4BE88C30" w14:textId="77777777" w:rsidR="0007069A" w:rsidRDefault="0007069A" w:rsidP="0044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F53"/>
    <w:multiLevelType w:val="hybridMultilevel"/>
    <w:tmpl w:val="BDECBB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CF55CC7"/>
    <w:multiLevelType w:val="hybridMultilevel"/>
    <w:tmpl w:val="0D667E2E"/>
    <w:lvl w:ilvl="0" w:tplc="0B9C99E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4E0617"/>
    <w:multiLevelType w:val="hybridMultilevel"/>
    <w:tmpl w:val="B75232FA"/>
    <w:lvl w:ilvl="0" w:tplc="40E888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D15409"/>
    <w:multiLevelType w:val="hybridMultilevel"/>
    <w:tmpl w:val="1FE4C6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0F"/>
    <w:rsid w:val="0007069A"/>
    <w:rsid w:val="00071F49"/>
    <w:rsid w:val="00166DE4"/>
    <w:rsid w:val="0021381F"/>
    <w:rsid w:val="003410C9"/>
    <w:rsid w:val="00427CB5"/>
    <w:rsid w:val="004428EE"/>
    <w:rsid w:val="004718FD"/>
    <w:rsid w:val="004A0249"/>
    <w:rsid w:val="00502878"/>
    <w:rsid w:val="005655AF"/>
    <w:rsid w:val="005B2DB4"/>
    <w:rsid w:val="006951B4"/>
    <w:rsid w:val="006D15A0"/>
    <w:rsid w:val="007E2083"/>
    <w:rsid w:val="00874F64"/>
    <w:rsid w:val="0095258D"/>
    <w:rsid w:val="00A111E9"/>
    <w:rsid w:val="00A44BF9"/>
    <w:rsid w:val="00A56F89"/>
    <w:rsid w:val="00B67661"/>
    <w:rsid w:val="00C73A08"/>
    <w:rsid w:val="00C910F8"/>
    <w:rsid w:val="00D36B7B"/>
    <w:rsid w:val="00D86C36"/>
    <w:rsid w:val="00E7130F"/>
    <w:rsid w:val="00F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2112E"/>
  <w15:chartTrackingRefBased/>
  <w15:docId w15:val="{F568D19D-48A3-4F2B-BE84-B3F4A6B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軟正黑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0F"/>
    <w:pPr>
      <w:widowControl w:val="0"/>
    </w:pPr>
    <w:rPr>
      <w:rFonts w:eastAsia="新細明體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內文,卑南壹,標題二"/>
    <w:basedOn w:val="a"/>
    <w:link w:val="a4"/>
    <w:uiPriority w:val="99"/>
    <w:qFormat/>
    <w:rsid w:val="00E7130F"/>
    <w:pPr>
      <w:widowControl/>
      <w:ind w:leftChars="200" w:left="480"/>
    </w:pPr>
    <w:rPr>
      <w:rFonts w:cs="新細明體"/>
      <w:kern w:val="0"/>
      <w:szCs w:val="24"/>
    </w:rPr>
  </w:style>
  <w:style w:type="character" w:styleId="a5">
    <w:name w:val="Hyperlink"/>
    <w:unhideWhenUsed/>
    <w:rsid w:val="00E7130F"/>
    <w:rPr>
      <w:color w:val="0000FF"/>
      <w:u w:val="single"/>
    </w:rPr>
  </w:style>
  <w:style w:type="table" w:styleId="a6">
    <w:name w:val="Table Grid"/>
    <w:basedOn w:val="a1"/>
    <w:uiPriority w:val="59"/>
    <w:rsid w:val="00E7130F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表內文 字元,卑南壹 字元,標題二 字元"/>
    <w:link w:val="a3"/>
    <w:uiPriority w:val="99"/>
    <w:rsid w:val="00E7130F"/>
    <w:rPr>
      <w:rFonts w:ascii="Calibri" w:eastAsia="新細明體" w:hAnsi="Calibri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442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428E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2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428E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a.ncu.edu.tw/ncuoga/download.php?filePath=upload/custody_law/f2fd84082bcfc99fe806f90775b1d297..pdf&amp;fileName=&#22810;&#25151;&#38291;&#32887;&#21209;&#23487;&#33293;&#20511;&#20303;&#21450;&#35519;&#25972;&#35201;&#4067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a.ncu.edu.tw/ncuoga/download.php?filePath=upload/custody_law/fa2d68b5d9be9622e71c7184e49d674b..pdf&amp;fileName=&#21934;&#25151;&#38291;&#32887;&#21209;&#23487;&#33293;&#20511;&#20303;&#35201;&#40670;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ga.ncu.edu.tw/ncuoga/download.php?filePath=upload/custody_law/f56aca3e6795574a1e4994657bf8e426..pdf&amp;fileName=%B0%EA%A5%DF%A4%A4%A5%A1%A4j%BE%C7%B0%5d%AA%AB%BA%DE%B2z%AA%60%B7N%A8%C6%B6%B5%A4%CE%A7@%B7~%ACy%B5%7b105.11%AD%D7%ADq%AA%A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a.ncu.edu.tw/ncuoga/download.php?filePath=upload/custody_law/c5a923e893266387a16f0aefb5834ada..pdf&amp;fileName=%B7s%B8u%B1%D0%AEv%A6%ED%B1J%B6O%B8%C9%A7U%BF%EC%AAk105.7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Company/>
  <LinksUpToDate>false</LinksUpToDate>
  <CharactersWithSpaces>1442</CharactersWithSpaces>
  <SharedDoc>false</SharedDoc>
  <HLinks>
    <vt:vector size="30" baseType="variant"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http://oga.ncu.edu.tw/ncuoga/download.php?filePath=upload/custody_law/f56aca3e6795574a1e4994657bf8e426..pdf&amp;fileName=%B0%EA%A5%DF%A4%A4%A5%A1%A4j%BE%C7%B0%5d%AA%AB%BA%DE%B2z%AA%60%B7N%A8%C6%B6%B5%A4%CE%A7@%B7~%ACy%B5%7b105.11%AD%D7%ADq%AA%A9.pdf</vt:lpwstr>
      </vt:variant>
      <vt:variant>
        <vt:lpwstr/>
      </vt:variant>
      <vt:variant>
        <vt:i4>524347</vt:i4>
      </vt:variant>
      <vt:variant>
        <vt:i4>9</vt:i4>
      </vt:variant>
      <vt:variant>
        <vt:i4>0</vt:i4>
      </vt:variant>
      <vt:variant>
        <vt:i4>5</vt:i4>
      </vt:variant>
      <vt:variant>
        <vt:lpwstr>http://oga.ncu.edu.tw/ncuoga/download.php?filePath=upload/custody_law/c5a923e893266387a16f0aefb5834ada..pdf&amp;fileName=%B7s%B8u%B1%D0%AEv%A6%ED%B1J%B6O%B8%C9%A7U%BF%EC%AAk105.7.pdf</vt:lpwstr>
      </vt:variant>
      <vt:variant>
        <vt:lpwstr/>
      </vt:variant>
      <vt:variant>
        <vt:i4>1348157888</vt:i4>
      </vt:variant>
      <vt:variant>
        <vt:i4>6</vt:i4>
      </vt:variant>
      <vt:variant>
        <vt:i4>0</vt:i4>
      </vt:variant>
      <vt:variant>
        <vt:i4>5</vt:i4>
      </vt:variant>
      <vt:variant>
        <vt:lpwstr>http://oga.ncu.edu.tw/ncuoga/download.php?filePath=upload/custody_law/f2fd84082bcfc99fe806f90775b1d297..pdf&amp;fileName=多房間職務宿舍借住及調整要點.pdf</vt:lpwstr>
      </vt:variant>
      <vt:variant>
        <vt:lpwstr/>
      </vt:variant>
      <vt:variant>
        <vt:i4>-1051238373</vt:i4>
      </vt:variant>
      <vt:variant>
        <vt:i4>3</vt:i4>
      </vt:variant>
      <vt:variant>
        <vt:i4>0</vt:i4>
      </vt:variant>
      <vt:variant>
        <vt:i4>5</vt:i4>
      </vt:variant>
      <vt:variant>
        <vt:lpwstr>http://oga.ncu.edu.tw/ncuoga/download.php?filePath=upload/custody_law/fa2d68b5d9be9622e71c7184e49d674b..pdf&amp;fileName=單房間職務宿舍借住要點.pdf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http://oga.ncu.edu.tw/ncuoga/affair/ncuservice.php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</dc:creator>
  <cp:keywords/>
  <dc:description/>
  <cp:lastModifiedBy>User</cp:lastModifiedBy>
  <cp:revision>2</cp:revision>
  <cp:lastPrinted>2023-07-11T05:32:00Z</cp:lastPrinted>
  <dcterms:created xsi:type="dcterms:W3CDTF">2023-07-16T23:49:00Z</dcterms:created>
  <dcterms:modified xsi:type="dcterms:W3CDTF">2023-07-16T23:49:00Z</dcterms:modified>
</cp:coreProperties>
</file>